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0E" w:rsidRPr="007D76D4" w:rsidRDefault="00A57C0E" w:rsidP="00A57C0E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0"/>
        <w:rPr>
          <w:b/>
          <w:bCs/>
        </w:rPr>
      </w:pPr>
    </w:p>
    <w:p w:rsidR="00A57C0E" w:rsidRPr="007D76D4" w:rsidRDefault="00A57C0E" w:rsidP="00A57C0E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0"/>
      </w:pPr>
      <w:r w:rsidRPr="007D76D4">
        <w:rPr>
          <w:b/>
          <w:bCs/>
        </w:rPr>
        <w:t>II.</w:t>
      </w:r>
      <w:r w:rsidRPr="007D76D4">
        <w:t xml:space="preserve"> </w:t>
      </w:r>
      <w:r w:rsidRPr="007D76D4">
        <w:rPr>
          <w:b/>
          <w:bCs/>
        </w:rPr>
        <w:t xml:space="preserve">Часть Программы, формируемая участниками образовательного процесса </w:t>
      </w:r>
    </w:p>
    <w:p w:rsidR="00A57C0E" w:rsidRPr="007D76D4" w:rsidRDefault="00A57C0E" w:rsidP="00A57C0E">
      <w:pPr>
        <w:widowControl w:val="0"/>
        <w:shd w:val="clear" w:color="auto" w:fill="FFFFFF"/>
        <w:autoSpaceDE w:val="0"/>
        <w:autoSpaceDN w:val="0"/>
        <w:adjustRightInd w:val="0"/>
        <w:spacing w:after="200" w:line="322" w:lineRule="exact"/>
        <w:jc w:val="center"/>
        <w:rPr>
          <w:b/>
          <w:bCs/>
        </w:rPr>
      </w:pPr>
      <w:r w:rsidRPr="007D76D4">
        <w:rPr>
          <w:b/>
          <w:bCs/>
        </w:rPr>
        <w:t>1</w:t>
      </w:r>
      <w:r w:rsidRPr="007D76D4">
        <w:t>.</w:t>
      </w:r>
      <w:r w:rsidRPr="007D76D4">
        <w:rPr>
          <w:b/>
          <w:bCs/>
        </w:rPr>
        <w:t>Система физкультурно-оздоровительной работы</w:t>
      </w:r>
    </w:p>
    <w:tbl>
      <w:tblPr>
        <w:tblW w:w="0" w:type="auto"/>
        <w:tblLayout w:type="fixed"/>
        <w:tblLook w:val="0000"/>
      </w:tblPr>
      <w:tblGrid>
        <w:gridCol w:w="4647"/>
        <w:gridCol w:w="4641"/>
      </w:tblGrid>
      <w:tr w:rsidR="00A57C0E" w:rsidRPr="007D76D4" w:rsidTr="00285AA4"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jc w:val="center"/>
              <w:rPr>
                <w:b/>
                <w:bCs/>
              </w:rPr>
            </w:pPr>
            <w:r w:rsidRPr="007D76D4">
              <w:rPr>
                <w:b/>
                <w:bCs/>
              </w:rPr>
              <w:t>Основные мероприятия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jc w:val="center"/>
              <w:rPr>
                <w:b/>
                <w:bCs/>
              </w:rPr>
            </w:pPr>
            <w:r w:rsidRPr="007D76D4">
              <w:rPr>
                <w:b/>
                <w:bCs/>
              </w:rPr>
              <w:t>Периодичность</w:t>
            </w:r>
          </w:p>
        </w:tc>
      </w:tr>
      <w:tr w:rsidR="00A57C0E" w:rsidRPr="007D76D4" w:rsidTr="00285AA4">
        <w:trPr>
          <w:trHeight w:val="741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8"/>
            </w:pPr>
            <w:r w:rsidRPr="007D76D4">
              <w:rPr>
                <w:b/>
                <w:bCs/>
              </w:rPr>
              <w:t xml:space="preserve"> Система двигательной деятельности:</w:t>
            </w:r>
            <w:r w:rsidRPr="007D76D4">
              <w:t xml:space="preserve"> </w:t>
            </w:r>
          </w:p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8"/>
            </w:pPr>
            <w:r w:rsidRPr="007D76D4">
              <w:t>утренняя гимнастика, прием детей на улице в теплое время года, двигательная активность на прогулке, динамический час на улице,</w:t>
            </w:r>
          </w:p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8"/>
              <w:rPr>
                <w:b/>
                <w:bCs/>
              </w:rPr>
            </w:pPr>
            <w:r w:rsidRPr="007D76D4">
              <w:rPr>
                <w:b/>
                <w:bCs/>
              </w:rPr>
              <w:t>Специально организованное закаливание:</w:t>
            </w:r>
          </w:p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8"/>
            </w:pPr>
            <w:r w:rsidRPr="007D76D4">
              <w:t xml:space="preserve">Полоскание рта, полоскание горла отварами трав, </w:t>
            </w:r>
            <w:proofErr w:type="spellStart"/>
            <w:r w:rsidRPr="007D76D4">
              <w:t>фиточай</w:t>
            </w:r>
            <w:proofErr w:type="spellEnd"/>
          </w:p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8"/>
              <w:rPr>
                <w:b/>
                <w:bCs/>
              </w:rPr>
            </w:pPr>
            <w:r w:rsidRPr="007D76D4">
              <w:rPr>
                <w:b/>
                <w:bCs/>
              </w:rPr>
              <w:t>Организация рационального питания:</w:t>
            </w:r>
          </w:p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8"/>
            </w:pPr>
            <w:r w:rsidRPr="007D76D4">
              <w:t>Введение овощей и фруктов в обед и полдник, замена продуктов для детей – аллергиков, питьевой режим</w:t>
            </w:r>
          </w:p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8"/>
            </w:pPr>
            <w:r w:rsidRPr="007D76D4">
              <w:t xml:space="preserve"> </w:t>
            </w:r>
            <w:proofErr w:type="gramStart"/>
            <w:r w:rsidRPr="007D76D4">
              <w:t xml:space="preserve">зарядка после сна, прогулки, закаливание (воздушное, водное, солнечными лучами), сон без маек, </w:t>
            </w:r>
            <w:proofErr w:type="spellStart"/>
            <w:r w:rsidRPr="007D76D4">
              <w:t>босоножье</w:t>
            </w:r>
            <w:proofErr w:type="spellEnd"/>
            <w:r w:rsidRPr="007D76D4">
              <w:t xml:space="preserve">, мытье рук прохладной водой до локтя, ежедневный бактерицидный режим, ножные ванны (перед сном), бег по </w:t>
            </w:r>
            <w:proofErr w:type="spellStart"/>
            <w:r w:rsidRPr="007D76D4">
              <w:t>разнофактурной</w:t>
            </w:r>
            <w:proofErr w:type="spellEnd"/>
            <w:r w:rsidRPr="007D76D4">
              <w:t xml:space="preserve">  поверхности,  ходьба босиком по ребристой дорожке.</w:t>
            </w:r>
            <w:proofErr w:type="gramEnd"/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jc w:val="both"/>
            </w:pPr>
            <w:r w:rsidRPr="007D76D4">
              <w:t>Ежедневно в течение календарного года</w:t>
            </w:r>
          </w:p>
        </w:tc>
      </w:tr>
      <w:tr w:rsidR="00A57C0E" w:rsidRPr="007D76D4" w:rsidTr="00285AA4">
        <w:trPr>
          <w:trHeight w:val="741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D76D4">
              <w:t>Прогулки на свежем воздухе (с подвижными играми и индивидуальной работой)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D76D4">
              <w:t>Два раза в день ежедневно</w:t>
            </w:r>
          </w:p>
        </w:tc>
      </w:tr>
      <w:tr w:rsidR="00A57C0E" w:rsidRPr="007D76D4" w:rsidTr="00285AA4"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D76D4">
              <w:t>Организация двигательной активности (соблюдение режима дня, сменяемость видов деятельности, подвижные игры и т.д.)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D76D4">
              <w:t>Ежедневно в течение календарного года</w:t>
            </w:r>
          </w:p>
        </w:tc>
      </w:tr>
      <w:tr w:rsidR="00A57C0E" w:rsidRPr="007D76D4" w:rsidTr="00285AA4"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jc w:val="both"/>
            </w:pPr>
            <w:r w:rsidRPr="007D76D4">
              <w:t xml:space="preserve">Физкультурные занятия в зале и на улице 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jc w:val="both"/>
            </w:pPr>
            <w:r w:rsidRPr="007D76D4">
              <w:t xml:space="preserve">В течение года </w:t>
            </w:r>
          </w:p>
        </w:tc>
      </w:tr>
      <w:tr w:rsidR="00A57C0E" w:rsidRPr="007D76D4" w:rsidTr="00285AA4"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jc w:val="both"/>
            </w:pPr>
            <w:r w:rsidRPr="007D76D4">
              <w:t xml:space="preserve">Использование элементов  дыхательной </w:t>
            </w:r>
            <w:r w:rsidRPr="007D76D4">
              <w:lastRenderedPageBreak/>
              <w:t>гимнастики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jc w:val="both"/>
            </w:pPr>
            <w:r w:rsidRPr="007D76D4">
              <w:lastRenderedPageBreak/>
              <w:t>Ежедневно</w:t>
            </w:r>
          </w:p>
        </w:tc>
      </w:tr>
      <w:tr w:rsidR="00A57C0E" w:rsidRPr="007D76D4" w:rsidTr="00285AA4"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jc w:val="both"/>
            </w:pPr>
            <w:r w:rsidRPr="007D76D4">
              <w:lastRenderedPageBreak/>
              <w:t>Пальчиковая гимнастика, массаж лица, гимнастика для глаз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jc w:val="both"/>
            </w:pPr>
            <w:r w:rsidRPr="007D76D4">
              <w:t>Ежедневно</w:t>
            </w:r>
          </w:p>
        </w:tc>
      </w:tr>
      <w:tr w:rsidR="00A57C0E" w:rsidRPr="007D76D4" w:rsidTr="00285AA4"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</w:pPr>
            <w:r w:rsidRPr="007D76D4">
              <w:t>Физкультминутки</w:t>
            </w:r>
          </w:p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jc w:val="both"/>
            </w:pP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jc w:val="both"/>
            </w:pPr>
            <w:r w:rsidRPr="007D76D4">
              <w:t xml:space="preserve">Ежедневно </w:t>
            </w:r>
          </w:p>
        </w:tc>
      </w:tr>
      <w:tr w:rsidR="00A57C0E" w:rsidRPr="007D76D4" w:rsidTr="00285AA4"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D76D4">
              <w:t>Музыкальные занятия и развлечения, связанные с ритмикой, движением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D76D4">
              <w:t>Занятия – 2 раза в неделю, развлечения – 1 раз в месяц</w:t>
            </w:r>
          </w:p>
        </w:tc>
      </w:tr>
      <w:tr w:rsidR="00A57C0E" w:rsidRPr="007D76D4" w:rsidTr="00285AA4"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jc w:val="both"/>
            </w:pPr>
            <w:r w:rsidRPr="007D76D4">
              <w:t>Проветривание групп, спален.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jc w:val="both"/>
            </w:pPr>
            <w:r w:rsidRPr="007D76D4">
              <w:t>Ежедневно в течение календарного года, 3 раза в день</w:t>
            </w:r>
          </w:p>
        </w:tc>
      </w:tr>
      <w:tr w:rsidR="00A57C0E" w:rsidRPr="007D76D4" w:rsidTr="00285AA4"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jc w:val="both"/>
            </w:pPr>
            <w:r w:rsidRPr="007D76D4">
              <w:t>Использование бактерицидной лампы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jc w:val="both"/>
            </w:pPr>
            <w:r w:rsidRPr="007D76D4">
              <w:t>Ежедневно в течение календарного года, два часа в день</w:t>
            </w:r>
          </w:p>
        </w:tc>
      </w:tr>
      <w:tr w:rsidR="00A57C0E" w:rsidRPr="007D76D4" w:rsidTr="00285AA4"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D76D4">
              <w:t>Проведения спортивных досугов, спортивных праздников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D76D4">
              <w:t>Один раз в месяц</w:t>
            </w:r>
          </w:p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D76D4">
              <w:t>2 раза в год</w:t>
            </w:r>
          </w:p>
        </w:tc>
      </w:tr>
      <w:tr w:rsidR="00A57C0E" w:rsidRPr="007D76D4" w:rsidTr="00285AA4"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7D76D4">
              <w:t xml:space="preserve">Походы, экскурсии 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7D76D4">
              <w:t>В соответствии с планом</w:t>
            </w:r>
          </w:p>
        </w:tc>
      </w:tr>
      <w:tr w:rsidR="00A57C0E" w:rsidRPr="007D76D4" w:rsidTr="00285AA4"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7D76D4">
              <w:t>Организовано полноценное рациональное питание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jc w:val="both"/>
            </w:pPr>
            <w:r w:rsidRPr="007D76D4">
              <w:t>Трёхразовое питание в течение календарного года</w:t>
            </w:r>
          </w:p>
        </w:tc>
      </w:tr>
    </w:tbl>
    <w:p w:rsidR="00A57C0E" w:rsidRPr="007D76D4" w:rsidRDefault="00A57C0E" w:rsidP="00A57C0E">
      <w:pPr>
        <w:widowControl w:val="0"/>
        <w:shd w:val="clear" w:color="auto" w:fill="FFFFFF"/>
        <w:autoSpaceDE w:val="0"/>
        <w:autoSpaceDN w:val="0"/>
        <w:adjustRightInd w:val="0"/>
        <w:spacing w:after="200" w:line="322" w:lineRule="exact"/>
        <w:jc w:val="center"/>
        <w:rPr>
          <w:b/>
          <w:bCs/>
        </w:rPr>
      </w:pPr>
    </w:p>
    <w:p w:rsidR="00A57C0E" w:rsidRPr="007D76D4" w:rsidRDefault="00A57C0E" w:rsidP="00A57C0E">
      <w:pPr>
        <w:widowControl w:val="0"/>
        <w:shd w:val="clear" w:color="auto" w:fill="FFFFFF"/>
        <w:autoSpaceDE w:val="0"/>
        <w:autoSpaceDN w:val="0"/>
        <w:adjustRightInd w:val="0"/>
        <w:spacing w:after="200" w:line="322" w:lineRule="exact"/>
        <w:jc w:val="center"/>
        <w:rPr>
          <w:b/>
          <w:bCs/>
        </w:rPr>
      </w:pPr>
      <w:r w:rsidRPr="007D76D4">
        <w:rPr>
          <w:b/>
          <w:bCs/>
        </w:rPr>
        <w:t>2.Система двигательной активности</w:t>
      </w:r>
    </w:p>
    <w:tbl>
      <w:tblPr>
        <w:tblW w:w="0" w:type="auto"/>
        <w:tblInd w:w="-34" w:type="dxa"/>
        <w:tblLayout w:type="fixed"/>
        <w:tblLook w:val="0000"/>
      </w:tblPr>
      <w:tblGrid>
        <w:gridCol w:w="4897"/>
        <w:gridCol w:w="4743"/>
      </w:tblGrid>
      <w:tr w:rsidR="00A57C0E" w:rsidRPr="007D76D4" w:rsidTr="00285AA4">
        <w:trPr>
          <w:trHeight w:val="461"/>
        </w:trPr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jc w:val="center"/>
              <w:rPr>
                <w:b/>
                <w:bCs/>
              </w:rPr>
            </w:pPr>
            <w:r w:rsidRPr="007D76D4">
              <w:rPr>
                <w:b/>
                <w:bCs/>
              </w:rPr>
              <w:t>Вид деятельности</w:t>
            </w:r>
          </w:p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jc w:val="center"/>
              <w:rPr>
                <w:b/>
                <w:bCs/>
              </w:rPr>
            </w:pP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jc w:val="center"/>
              <w:rPr>
                <w:b/>
                <w:bCs/>
              </w:rPr>
            </w:pPr>
            <w:r w:rsidRPr="007D76D4">
              <w:rPr>
                <w:b/>
                <w:bCs/>
              </w:rPr>
              <w:t>Периодичность</w:t>
            </w:r>
          </w:p>
        </w:tc>
      </w:tr>
      <w:tr w:rsidR="00A57C0E" w:rsidRPr="007D76D4" w:rsidTr="00285AA4"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jc w:val="both"/>
            </w:pPr>
            <w:r w:rsidRPr="007D76D4">
              <w:rPr>
                <w:color w:val="000000"/>
              </w:rPr>
              <w:t>Утренняя гимнастика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jc w:val="both"/>
            </w:pPr>
            <w:r w:rsidRPr="007D76D4">
              <w:t>Ежедневно в течение календарного года</w:t>
            </w:r>
          </w:p>
        </w:tc>
      </w:tr>
      <w:tr w:rsidR="00A57C0E" w:rsidRPr="007D76D4" w:rsidTr="00285AA4"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jc w:val="both"/>
            </w:pPr>
            <w:r w:rsidRPr="007D76D4">
              <w:rPr>
                <w:color w:val="000000"/>
              </w:rPr>
              <w:t>Физкультурные занятия по группам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jc w:val="both"/>
            </w:pPr>
            <w:r w:rsidRPr="007D76D4">
              <w:t>Два раза  в неделю в группе, один на улице.</w:t>
            </w:r>
          </w:p>
        </w:tc>
      </w:tr>
      <w:tr w:rsidR="00A57C0E" w:rsidRPr="007D76D4" w:rsidTr="00285AA4"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D76D4">
              <w:t>Прогулки на свежем воздухе (с подвижными играми, физкультурными упражнениями и индивидуальной работой по ОВД</w:t>
            </w:r>
            <w:proofErr w:type="gramStart"/>
            <w:r w:rsidRPr="007D76D4">
              <w:t>,)</w:t>
            </w:r>
            <w:proofErr w:type="gramEnd"/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D76D4">
              <w:t>Ежедневно</w:t>
            </w:r>
          </w:p>
        </w:tc>
      </w:tr>
      <w:tr w:rsidR="00A57C0E" w:rsidRPr="007D76D4" w:rsidTr="00285AA4"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jc w:val="both"/>
            </w:pPr>
            <w:r w:rsidRPr="007D76D4">
              <w:t>Игры с оборудованием в физкультурном уголке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jc w:val="both"/>
            </w:pPr>
            <w:r w:rsidRPr="007D76D4">
              <w:t>В соответствии с планом воспитателя</w:t>
            </w:r>
          </w:p>
        </w:tc>
      </w:tr>
      <w:tr w:rsidR="00A57C0E" w:rsidRPr="007D76D4" w:rsidTr="00285AA4">
        <w:trPr>
          <w:trHeight w:val="1396"/>
        </w:trPr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D76D4">
              <w:t>Организация двигательной активности (соблюдение режима дня, сменяемость видов деятельности и т.д.)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D76D4">
              <w:t>Ежедневно в течение календарного года</w:t>
            </w:r>
          </w:p>
        </w:tc>
      </w:tr>
      <w:tr w:rsidR="00A57C0E" w:rsidRPr="007D76D4" w:rsidTr="00285AA4"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</w:pPr>
            <w:r w:rsidRPr="007D76D4">
              <w:rPr>
                <w:color w:val="000000"/>
              </w:rPr>
              <w:lastRenderedPageBreak/>
              <w:t>Динамические паузы, физкультминутки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jc w:val="both"/>
            </w:pPr>
            <w:r w:rsidRPr="007D76D4">
              <w:t>Ежедневно</w:t>
            </w:r>
          </w:p>
        </w:tc>
      </w:tr>
      <w:tr w:rsidR="00A57C0E" w:rsidRPr="007D76D4" w:rsidTr="00285AA4"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</w:pPr>
            <w:r w:rsidRPr="007D76D4">
              <w:t>Гимнастика после сна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jc w:val="both"/>
            </w:pPr>
            <w:r w:rsidRPr="007D76D4">
              <w:t>Ежедневно</w:t>
            </w:r>
          </w:p>
        </w:tc>
      </w:tr>
      <w:tr w:rsidR="00A57C0E" w:rsidRPr="007D76D4" w:rsidTr="00285AA4"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</w:pPr>
            <w:r w:rsidRPr="007D76D4">
              <w:t>Музыкальные занятия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jc w:val="both"/>
            </w:pPr>
            <w:r w:rsidRPr="007D76D4">
              <w:t xml:space="preserve">Два раза  в неделю </w:t>
            </w:r>
          </w:p>
        </w:tc>
      </w:tr>
      <w:tr w:rsidR="00A57C0E" w:rsidRPr="007D76D4" w:rsidTr="00285AA4">
        <w:trPr>
          <w:trHeight w:val="570"/>
        </w:trPr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t>Физкультурный досуг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jc w:val="both"/>
            </w:pPr>
            <w:r w:rsidRPr="007D76D4">
              <w:t>Один раз в месяц</w:t>
            </w:r>
          </w:p>
        </w:tc>
      </w:tr>
      <w:tr w:rsidR="00A57C0E" w:rsidRPr="007D76D4" w:rsidTr="00285AA4">
        <w:trPr>
          <w:trHeight w:val="525"/>
        </w:trPr>
        <w:tc>
          <w:tcPr>
            <w:tcW w:w="489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t>Хоровые игры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jc w:val="both"/>
            </w:pPr>
            <w:r w:rsidRPr="007D76D4">
              <w:t xml:space="preserve">Ежедневно </w:t>
            </w:r>
          </w:p>
        </w:tc>
      </w:tr>
      <w:tr w:rsidR="00A57C0E" w:rsidRPr="007D76D4" w:rsidTr="00285AA4"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t>Самостоятельная деятельность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jc w:val="both"/>
            </w:pPr>
            <w:r w:rsidRPr="007D76D4">
              <w:t xml:space="preserve">Ежедневно </w:t>
            </w:r>
          </w:p>
        </w:tc>
      </w:tr>
    </w:tbl>
    <w:p w:rsidR="00A57C0E" w:rsidRPr="007D76D4" w:rsidRDefault="00A57C0E" w:rsidP="00A57C0E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A57C0E" w:rsidRPr="007D76D4" w:rsidRDefault="00A57C0E" w:rsidP="00A57C0E">
      <w:pPr>
        <w:widowControl w:val="0"/>
        <w:shd w:val="clear" w:color="auto" w:fill="FFFFFF"/>
        <w:autoSpaceDE w:val="0"/>
        <w:autoSpaceDN w:val="0"/>
        <w:adjustRightInd w:val="0"/>
        <w:spacing w:after="200" w:line="264" w:lineRule="exact"/>
        <w:ind w:right="619"/>
        <w:jc w:val="center"/>
      </w:pPr>
      <w:r w:rsidRPr="007D76D4">
        <w:rPr>
          <w:b/>
          <w:bCs/>
        </w:rPr>
        <w:t>2.1Виды, задачи и необходимые условия для двигательной деятельности ребенка</w:t>
      </w:r>
    </w:p>
    <w:p w:rsidR="00A57C0E" w:rsidRPr="007D76D4" w:rsidRDefault="00A57C0E" w:rsidP="00A57C0E">
      <w:pPr>
        <w:widowControl w:val="0"/>
        <w:autoSpaceDE w:val="0"/>
        <w:autoSpaceDN w:val="0"/>
        <w:adjustRightInd w:val="0"/>
        <w:spacing w:after="254" w:line="1" w:lineRule="exact"/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3260"/>
        <w:gridCol w:w="4253"/>
      </w:tblGrid>
      <w:tr w:rsidR="00A57C0E" w:rsidRPr="007D76D4" w:rsidTr="00285AA4">
        <w:trPr>
          <w:trHeight w:hRule="exact" w:val="164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86"/>
              <w:jc w:val="center"/>
            </w:pPr>
            <w:r w:rsidRPr="007D76D4">
              <w:rPr>
                <w:b/>
                <w:bCs/>
              </w:rPr>
              <w:t xml:space="preserve">Виды </w:t>
            </w:r>
            <w:proofErr w:type="gramStart"/>
            <w:r w:rsidRPr="007D76D4">
              <w:rPr>
                <w:b/>
                <w:bCs/>
              </w:rPr>
              <w:t>двигательной</w:t>
            </w:r>
            <w:proofErr w:type="gramEnd"/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86"/>
              <w:jc w:val="center"/>
            </w:pPr>
            <w:r w:rsidRPr="007D76D4">
              <w:rPr>
                <w:b/>
                <w:bCs/>
              </w:rPr>
              <w:t>активности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44"/>
              <w:jc w:val="center"/>
            </w:pPr>
            <w:r w:rsidRPr="007D76D4">
              <w:rPr>
                <w:b/>
                <w:bCs/>
              </w:rPr>
              <w:t>Физиологическая и воспитательная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44"/>
              <w:jc w:val="center"/>
            </w:pPr>
            <w:r w:rsidRPr="007D76D4">
              <w:rPr>
                <w:b/>
                <w:bCs/>
              </w:rPr>
              <w:t>задачи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77" w:right="26"/>
              <w:jc w:val="center"/>
            </w:pPr>
            <w:r w:rsidRPr="007D76D4">
              <w:rPr>
                <w:b/>
                <w:bCs/>
              </w:rPr>
              <w:t>Необходимые условия</w:t>
            </w:r>
          </w:p>
        </w:tc>
      </w:tr>
      <w:tr w:rsidR="00A57C0E" w:rsidRPr="007D76D4" w:rsidTr="00285AA4">
        <w:trPr>
          <w:trHeight w:hRule="exact" w:val="24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b/>
                <w:bCs/>
              </w:rPr>
              <w:t>Движение во время бодрствования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firstLine="10"/>
            </w:pPr>
            <w:r w:rsidRPr="007D76D4">
              <w:t>Удовлетворение органической потребности в движении. Воспитание свободы движений, ловкости, смелости, гибкости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right="26" w:firstLine="14"/>
            </w:pPr>
            <w:r w:rsidRPr="007D76D4">
              <w:t xml:space="preserve">Наличие в групповых помещениях, на участках детского сада места для движения. Одежда, не стесняющая движения. Игрушки и </w:t>
            </w:r>
            <w:proofErr w:type="gramStart"/>
            <w:r w:rsidRPr="007D76D4">
              <w:t>пособия</w:t>
            </w:r>
            <w:proofErr w:type="gramEnd"/>
            <w:r w:rsidRPr="007D76D4">
              <w:t xml:space="preserve"> побуждающие ребенка к движениям</w:t>
            </w:r>
          </w:p>
        </w:tc>
      </w:tr>
      <w:tr w:rsidR="00A57C0E" w:rsidRPr="007D76D4" w:rsidTr="00285AA4">
        <w:trPr>
          <w:trHeight w:hRule="exact" w:val="368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b/>
                <w:bCs/>
              </w:rPr>
              <w:t>Подвижные игры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firstLine="5"/>
            </w:pPr>
            <w:r w:rsidRPr="007D76D4">
              <w:t>Воспитание умений двигаться в соответствии с заданными условиями, воспитывать волевое (произвольное) внимание через овладение умением выполнять правила игры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right="26" w:hanging="5"/>
            </w:pPr>
            <w:r w:rsidRPr="007D76D4">
              <w:t>Знание правил игры</w:t>
            </w:r>
          </w:p>
        </w:tc>
      </w:tr>
      <w:tr w:rsidR="00A57C0E" w:rsidRPr="007D76D4" w:rsidTr="00285AA4">
        <w:trPr>
          <w:trHeight w:hRule="exact" w:val="15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b/>
                <w:bCs/>
              </w:rPr>
              <w:t>Движения под музыку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firstLine="5"/>
            </w:pPr>
            <w:r w:rsidRPr="007D76D4">
              <w:t>Воспитание чувства ритма, умения выполнять движения под музыку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right="26"/>
            </w:pPr>
            <w:r w:rsidRPr="007D76D4">
              <w:t>Музыкальное сопровождение</w:t>
            </w:r>
          </w:p>
        </w:tc>
      </w:tr>
      <w:tr w:rsidR="00A57C0E" w:rsidRPr="007D76D4" w:rsidTr="00285AA4">
        <w:trPr>
          <w:trHeight w:hRule="exact" w:val="15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firstLine="5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right="26"/>
            </w:pPr>
          </w:p>
        </w:tc>
      </w:tr>
      <w:tr w:rsidR="00A57C0E" w:rsidRPr="007D76D4" w:rsidTr="00285AA4">
        <w:trPr>
          <w:trHeight w:hRule="exact" w:val="315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b/>
                <w:bCs/>
              </w:rPr>
              <w:t>Утренняя гимнастика или гимнастика после сна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hanging="5"/>
            </w:pPr>
            <w:r w:rsidRPr="007D76D4">
              <w:t>Сделать более физиологичным и психологически комфортным переход от сна к бодрствованию. Воспитывать потребность перехода от сна к бодрствованию через движения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right="26" w:hanging="10"/>
            </w:pPr>
            <w:r w:rsidRPr="007D76D4">
              <w:t>Знание воспитателем комплексов гимнастики после сна, наличие в спальне места для проведения гимнастики.</w:t>
            </w:r>
          </w:p>
        </w:tc>
      </w:tr>
    </w:tbl>
    <w:p w:rsidR="00A57C0E" w:rsidRPr="007D76D4" w:rsidRDefault="00A57C0E" w:rsidP="00A57C0E">
      <w:pPr>
        <w:widowControl w:val="0"/>
        <w:autoSpaceDE w:val="0"/>
        <w:autoSpaceDN w:val="0"/>
        <w:adjustRightInd w:val="0"/>
        <w:spacing w:after="200" w:line="276" w:lineRule="auto"/>
        <w:jc w:val="center"/>
      </w:pPr>
    </w:p>
    <w:p w:rsidR="00A57C0E" w:rsidRPr="007D76D4" w:rsidRDefault="00A57C0E" w:rsidP="00A57C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A57C0E" w:rsidRPr="007D76D4" w:rsidRDefault="00A57C0E" w:rsidP="00A57C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7D76D4">
        <w:rPr>
          <w:b/>
          <w:bCs/>
        </w:rPr>
        <w:t>3.Система  развлечений и праздников</w:t>
      </w:r>
    </w:p>
    <w:p w:rsidR="00A57C0E" w:rsidRPr="007D76D4" w:rsidRDefault="00A57C0E" w:rsidP="00A57C0E">
      <w:pPr>
        <w:widowControl w:val="0"/>
        <w:autoSpaceDE w:val="0"/>
        <w:autoSpaceDN w:val="0"/>
        <w:adjustRightInd w:val="0"/>
        <w:spacing w:after="200" w:line="276" w:lineRule="auto"/>
      </w:pPr>
      <w:r w:rsidRPr="007D76D4">
        <w:t>Система активного отдыха детей разработана по четырем направлениям: физическому, социально-личностному, познавательно-речевому, художественно-эстетическому с периодичностью один раз в неделю.</w:t>
      </w:r>
    </w:p>
    <w:tbl>
      <w:tblPr>
        <w:tblW w:w="0" w:type="auto"/>
        <w:tblInd w:w="-34" w:type="dxa"/>
        <w:tblLayout w:type="fixed"/>
        <w:tblLook w:val="0000"/>
      </w:tblPr>
      <w:tblGrid>
        <w:gridCol w:w="4678"/>
        <w:gridCol w:w="4962"/>
      </w:tblGrid>
      <w:tr w:rsidR="00A57C0E" w:rsidRPr="007D76D4" w:rsidTr="00285AA4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bCs/>
              </w:rPr>
            </w:pPr>
            <w:r w:rsidRPr="007D76D4">
              <w:rPr>
                <w:b/>
                <w:bCs/>
              </w:rPr>
              <w:t>Название мероприятия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bCs/>
              </w:rPr>
            </w:pPr>
            <w:r w:rsidRPr="007D76D4">
              <w:rPr>
                <w:b/>
                <w:bCs/>
              </w:rPr>
              <w:t>Периодичность</w:t>
            </w:r>
          </w:p>
        </w:tc>
      </w:tr>
      <w:tr w:rsidR="00A57C0E" w:rsidRPr="007D76D4" w:rsidTr="00285AA4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 w:rsidRPr="007D76D4">
              <w:t>1 сентября – День Знаний</w:t>
            </w:r>
          </w:p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7D76D4">
              <w:t>Сентябрь</w:t>
            </w:r>
          </w:p>
        </w:tc>
      </w:tr>
      <w:tr w:rsidR="00A57C0E" w:rsidRPr="007D76D4" w:rsidTr="00285AA4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 w:rsidRPr="007D76D4">
              <w:t>Праздник «</w:t>
            </w:r>
            <w:proofErr w:type="spellStart"/>
            <w:r w:rsidRPr="007D76D4">
              <w:t>Осенины</w:t>
            </w:r>
            <w:proofErr w:type="spellEnd"/>
            <w:r w:rsidRPr="007D76D4">
              <w:t>»</w:t>
            </w:r>
          </w:p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7D76D4">
              <w:t>Октябрь</w:t>
            </w:r>
          </w:p>
        </w:tc>
      </w:tr>
      <w:tr w:rsidR="00A57C0E" w:rsidRPr="007D76D4" w:rsidTr="00285AA4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 w:rsidRPr="007D76D4">
              <w:t>Праздник «День матери»</w:t>
            </w:r>
          </w:p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7D76D4">
              <w:t>Ноябрь</w:t>
            </w:r>
          </w:p>
        </w:tc>
      </w:tr>
      <w:tr w:rsidR="00A57C0E" w:rsidRPr="007D76D4" w:rsidTr="00285AA4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 w:rsidRPr="007D76D4">
              <w:t>Новогодний карнавал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7D76D4">
              <w:t>Декабрь</w:t>
            </w:r>
          </w:p>
        </w:tc>
      </w:tr>
      <w:tr w:rsidR="00A57C0E" w:rsidRPr="007D76D4" w:rsidTr="00285AA4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 w:rsidRPr="007D76D4">
              <w:t xml:space="preserve"> Зимние забавы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7D76D4">
              <w:t>Январь</w:t>
            </w:r>
          </w:p>
        </w:tc>
      </w:tr>
      <w:tr w:rsidR="00A57C0E" w:rsidRPr="007D76D4" w:rsidTr="00285AA4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 w:rsidRPr="007D76D4">
              <w:t>«День защитника Отечества»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7D76D4">
              <w:t>Февраль</w:t>
            </w:r>
          </w:p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</w:p>
        </w:tc>
      </w:tr>
      <w:tr w:rsidR="00A57C0E" w:rsidRPr="007D76D4" w:rsidTr="00285AA4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 w:rsidRPr="007D76D4">
              <w:t>Праздник «Весенние капели»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7D76D4">
              <w:t>Март</w:t>
            </w:r>
          </w:p>
        </w:tc>
      </w:tr>
      <w:tr w:rsidR="00A57C0E" w:rsidRPr="007D76D4" w:rsidTr="00285AA4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 w:rsidRPr="007D76D4">
              <w:t xml:space="preserve">Спортивный праздник «Папа, мама, </w:t>
            </w:r>
            <w:proofErr w:type="gramStart"/>
            <w:r w:rsidRPr="007D76D4">
              <w:t>я-</w:t>
            </w:r>
            <w:proofErr w:type="gramEnd"/>
            <w:r w:rsidRPr="007D76D4">
              <w:t xml:space="preserve"> спортивная семья!»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7D76D4">
              <w:t>Апрель</w:t>
            </w:r>
          </w:p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</w:p>
        </w:tc>
      </w:tr>
      <w:tr w:rsidR="00A57C0E" w:rsidRPr="007D76D4" w:rsidTr="00285AA4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 w:rsidRPr="007D76D4">
              <w:t>«Выпускной Бал»</w:t>
            </w:r>
          </w:p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7D76D4">
              <w:t>Май</w:t>
            </w:r>
          </w:p>
        </w:tc>
      </w:tr>
    </w:tbl>
    <w:p w:rsidR="00A57C0E" w:rsidRDefault="00A57C0E" w:rsidP="00A57C0E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200" w:line="322" w:lineRule="exact"/>
        <w:rPr>
          <w:b/>
          <w:bCs/>
          <w:lang w:val="en-US"/>
        </w:rPr>
      </w:pPr>
    </w:p>
    <w:p w:rsidR="00A57C0E" w:rsidRDefault="00A57C0E" w:rsidP="00A57C0E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200" w:line="322" w:lineRule="exact"/>
        <w:rPr>
          <w:b/>
          <w:bCs/>
          <w:lang w:val="en-US"/>
        </w:rPr>
      </w:pPr>
    </w:p>
    <w:p w:rsidR="00A57C0E" w:rsidRPr="00A57C0E" w:rsidRDefault="00A57C0E" w:rsidP="00A57C0E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200" w:line="322" w:lineRule="exact"/>
        <w:rPr>
          <w:b/>
          <w:bCs/>
          <w:lang w:val="en-US"/>
        </w:rPr>
      </w:pPr>
    </w:p>
    <w:p w:rsidR="00A57C0E" w:rsidRPr="007D76D4" w:rsidRDefault="00A57C0E" w:rsidP="00A57C0E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200" w:line="322" w:lineRule="exact"/>
        <w:jc w:val="center"/>
        <w:rPr>
          <w:b/>
          <w:bCs/>
        </w:rPr>
      </w:pPr>
      <w:r w:rsidRPr="007D76D4">
        <w:rPr>
          <w:b/>
          <w:bCs/>
        </w:rPr>
        <w:lastRenderedPageBreak/>
        <w:t>4.Инновационная деятельность</w:t>
      </w:r>
    </w:p>
    <w:p w:rsidR="00A57C0E" w:rsidRPr="007D76D4" w:rsidRDefault="00A57C0E" w:rsidP="00A57C0E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200" w:line="322" w:lineRule="exact"/>
        <w:jc w:val="center"/>
        <w:rPr>
          <w:b/>
          <w:bCs/>
        </w:rPr>
      </w:pPr>
      <w:r w:rsidRPr="007D76D4">
        <w:rPr>
          <w:b/>
          <w:bCs/>
        </w:rPr>
        <w:t>Взаимодействие со школой</w:t>
      </w:r>
    </w:p>
    <w:p w:rsidR="00A57C0E" w:rsidRPr="007D76D4" w:rsidRDefault="00A57C0E" w:rsidP="00A57C0E">
      <w:pPr>
        <w:widowControl w:val="0"/>
        <w:shd w:val="clear" w:color="auto" w:fill="FFFFFF"/>
        <w:autoSpaceDE w:val="0"/>
        <w:autoSpaceDN w:val="0"/>
        <w:adjustRightInd w:val="0"/>
        <w:spacing w:after="200" w:line="322" w:lineRule="exact"/>
      </w:pPr>
      <w:r w:rsidRPr="007D76D4">
        <w:t>Существенным моментом в работе педагогического коллектива является переход ребенка из дошкольного отделения в начальную школу, обеспечение преемственности на данных ступенях развития, поэтому взаимодействию со школой уделяется особое внимание. Работа строится по следующим направлениям: воспитатели, дети, родители.</w:t>
      </w:r>
    </w:p>
    <w:p w:rsidR="00A57C0E" w:rsidRPr="007D76D4" w:rsidRDefault="00A57C0E" w:rsidP="00A57C0E">
      <w:pPr>
        <w:widowControl w:val="0"/>
        <w:shd w:val="clear" w:color="auto" w:fill="FFFFFF"/>
        <w:autoSpaceDE w:val="0"/>
        <w:autoSpaceDN w:val="0"/>
        <w:adjustRightInd w:val="0"/>
        <w:spacing w:after="200" w:line="322" w:lineRule="exact"/>
        <w:rPr>
          <w:b/>
          <w:bCs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379"/>
        <w:gridCol w:w="3261"/>
      </w:tblGrid>
      <w:tr w:rsidR="00A57C0E" w:rsidRPr="007D76D4" w:rsidTr="00285AA4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jc w:val="center"/>
              <w:rPr>
                <w:b/>
                <w:bCs/>
              </w:rPr>
            </w:pPr>
            <w:r w:rsidRPr="007D76D4">
              <w:rPr>
                <w:b/>
                <w:bCs/>
              </w:rPr>
              <w:t>Формы взаимодействия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jc w:val="center"/>
              <w:rPr>
                <w:b/>
                <w:bCs/>
              </w:rPr>
            </w:pPr>
            <w:r w:rsidRPr="007D76D4">
              <w:rPr>
                <w:b/>
                <w:bCs/>
              </w:rPr>
              <w:t>Периодичность</w:t>
            </w:r>
          </w:p>
        </w:tc>
      </w:tr>
      <w:tr w:rsidR="00A57C0E" w:rsidRPr="007D76D4" w:rsidTr="00285AA4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7D76D4">
              <w:t>Экскурсия детей  в школу (посещение линейки).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jc w:val="center"/>
            </w:pPr>
            <w:r w:rsidRPr="007D76D4">
              <w:t>Сентябрь (по возможности)</w:t>
            </w:r>
          </w:p>
        </w:tc>
      </w:tr>
      <w:tr w:rsidR="00A57C0E" w:rsidRPr="007D76D4" w:rsidTr="00285AA4">
        <w:trPr>
          <w:trHeight w:val="1647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proofErr w:type="spellStart"/>
            <w:r w:rsidRPr="007D76D4">
              <w:t>Взаимопосещения</w:t>
            </w:r>
            <w:proofErr w:type="spellEnd"/>
            <w:r w:rsidRPr="007D76D4">
              <w:t xml:space="preserve"> педагогов начального звена и дошкольного отделения занятий по обучению грамоте, математике.</w:t>
            </w:r>
          </w:p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7D76D4">
              <w:t xml:space="preserve">Соревнования между учащимися 1-х классов и воспитанниками </w:t>
            </w:r>
            <w:proofErr w:type="gramStart"/>
            <w:r w:rsidRPr="007D76D4">
              <w:t>ДО</w:t>
            </w:r>
            <w:proofErr w:type="gramEnd"/>
            <w:r w:rsidRPr="007D76D4">
              <w:t>.</w:t>
            </w:r>
          </w:p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22" w:lineRule="exact"/>
            </w:pPr>
            <w:r w:rsidRPr="007D76D4">
              <w:t>Октябрь</w:t>
            </w:r>
          </w:p>
        </w:tc>
      </w:tr>
      <w:tr w:rsidR="00A57C0E" w:rsidRPr="007D76D4" w:rsidTr="00285AA4">
        <w:trPr>
          <w:trHeight w:val="795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D76D4">
              <w:t>Экскурсия в школу (знакомство со школьными помещениями).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7D76D4">
              <w:t>Ноябрь</w:t>
            </w:r>
          </w:p>
        </w:tc>
      </w:tr>
      <w:tr w:rsidR="00A57C0E" w:rsidRPr="007D76D4" w:rsidTr="00285AA4">
        <w:trPr>
          <w:trHeight w:val="885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7D76D4">
              <w:t>Привлечение школьников к проведению новогоднего праздника в дошкольном отделении.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22" w:lineRule="exact"/>
            </w:pPr>
            <w:r w:rsidRPr="007D76D4">
              <w:t>Декабрь</w:t>
            </w:r>
          </w:p>
        </w:tc>
      </w:tr>
      <w:tr w:rsidR="00A57C0E" w:rsidRPr="007D76D4" w:rsidTr="00285AA4">
        <w:trPr>
          <w:trHeight w:val="694"/>
        </w:trPr>
        <w:tc>
          <w:tcPr>
            <w:tcW w:w="637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7D76D4">
              <w:t>Встреча воспитанников с будущим учителем.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322" w:lineRule="exact"/>
            </w:pPr>
            <w:r w:rsidRPr="007D76D4">
              <w:t>Февраль</w:t>
            </w:r>
          </w:p>
        </w:tc>
      </w:tr>
      <w:tr w:rsidR="00A57C0E" w:rsidRPr="007D76D4" w:rsidTr="00285AA4">
        <w:trPr>
          <w:trHeight w:val="516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D76D4">
              <w:t>Проведение совместного родительского собрания.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7D76D4">
              <w:t>Март</w:t>
            </w:r>
          </w:p>
        </w:tc>
      </w:tr>
      <w:tr w:rsidR="00A57C0E" w:rsidRPr="007D76D4" w:rsidTr="00285AA4">
        <w:trPr>
          <w:trHeight w:val="683"/>
        </w:trPr>
        <w:tc>
          <w:tcPr>
            <w:tcW w:w="637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7D76D4">
              <w:t xml:space="preserve">Соревнования между учащимися 1-х классов и воспитанниками </w:t>
            </w:r>
            <w:proofErr w:type="gramStart"/>
            <w:r w:rsidRPr="007D76D4">
              <w:t>ДО</w:t>
            </w:r>
            <w:proofErr w:type="gramEnd"/>
            <w:r w:rsidRPr="007D76D4">
              <w:t>.</w:t>
            </w:r>
          </w:p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7D76D4">
              <w:t>Апрель</w:t>
            </w:r>
          </w:p>
        </w:tc>
      </w:tr>
      <w:tr w:rsidR="00A57C0E" w:rsidRPr="007D76D4" w:rsidTr="00285AA4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D76D4">
              <w:t xml:space="preserve"> Круглый стол «Работа по преемственности школы и детского сада».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7D76D4">
              <w:t>Май</w:t>
            </w:r>
          </w:p>
        </w:tc>
      </w:tr>
    </w:tbl>
    <w:p w:rsidR="00A57C0E" w:rsidRPr="007D76D4" w:rsidRDefault="00A57C0E" w:rsidP="00A57C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7D76D4">
        <w:rPr>
          <w:b/>
          <w:bCs/>
        </w:rPr>
        <w:t>5.Взаимодействие с социальными партнерами</w:t>
      </w:r>
    </w:p>
    <w:tbl>
      <w:tblPr>
        <w:tblW w:w="0" w:type="auto"/>
        <w:tblLayout w:type="fixed"/>
        <w:tblLook w:val="0000"/>
      </w:tblPr>
      <w:tblGrid>
        <w:gridCol w:w="6345"/>
        <w:gridCol w:w="3226"/>
      </w:tblGrid>
      <w:tr w:rsidR="00A57C0E" w:rsidRPr="007D76D4" w:rsidTr="00285AA4"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bCs/>
              </w:rPr>
            </w:pPr>
            <w:r w:rsidRPr="007D76D4">
              <w:rPr>
                <w:b/>
                <w:bCs/>
              </w:rPr>
              <w:t>Формы взаимодействия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bCs/>
              </w:rPr>
            </w:pPr>
            <w:r w:rsidRPr="007D76D4">
              <w:rPr>
                <w:b/>
                <w:bCs/>
              </w:rPr>
              <w:t>Периодичность</w:t>
            </w:r>
          </w:p>
        </w:tc>
      </w:tr>
      <w:tr w:rsidR="00A57C0E" w:rsidRPr="007D76D4" w:rsidTr="00285AA4"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>Экскурсия в школу (</w:t>
            </w:r>
            <w:proofErr w:type="spellStart"/>
            <w:r w:rsidRPr="007D76D4">
              <w:t>Ченцевская</w:t>
            </w:r>
            <w:proofErr w:type="spellEnd"/>
            <w:r w:rsidRPr="007D76D4">
              <w:t xml:space="preserve"> СОШ)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>Сентябрь</w:t>
            </w:r>
          </w:p>
        </w:tc>
      </w:tr>
      <w:tr w:rsidR="00A57C0E" w:rsidRPr="007D76D4" w:rsidTr="00285AA4"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>Посещение кинотеатра «Экран» г</w:t>
            </w:r>
            <w:proofErr w:type="gramStart"/>
            <w:r w:rsidRPr="007D76D4">
              <w:t>.Т</w:t>
            </w:r>
            <w:proofErr w:type="gramEnd"/>
            <w:r w:rsidRPr="007D76D4">
              <w:t>утаев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>Октябрь</w:t>
            </w:r>
          </w:p>
        </w:tc>
      </w:tr>
      <w:tr w:rsidR="00A57C0E" w:rsidRPr="007D76D4" w:rsidTr="00285AA4"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>Посещение цирка г</w:t>
            </w:r>
            <w:proofErr w:type="gramStart"/>
            <w:r w:rsidRPr="007D76D4">
              <w:t>.Я</w:t>
            </w:r>
            <w:proofErr w:type="gramEnd"/>
            <w:r w:rsidRPr="007D76D4">
              <w:t>рославль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>Апрель</w:t>
            </w:r>
          </w:p>
        </w:tc>
      </w:tr>
      <w:tr w:rsidR="00A57C0E" w:rsidRPr="007D76D4" w:rsidTr="00285AA4"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>Посещение зоопарка г</w:t>
            </w:r>
            <w:proofErr w:type="gramStart"/>
            <w:r w:rsidRPr="007D76D4">
              <w:t>.Я</w:t>
            </w:r>
            <w:proofErr w:type="gramEnd"/>
            <w:r w:rsidRPr="007D76D4">
              <w:t>рославль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>Май</w:t>
            </w:r>
          </w:p>
        </w:tc>
      </w:tr>
    </w:tbl>
    <w:p w:rsidR="00A57C0E" w:rsidRDefault="00A57C0E" w:rsidP="00A57C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A57C0E" w:rsidRPr="007D76D4" w:rsidRDefault="00A57C0E" w:rsidP="00A57C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7D76D4">
        <w:rPr>
          <w:b/>
          <w:bCs/>
        </w:rPr>
        <w:t>6.Взаимодействие с родителями</w:t>
      </w:r>
    </w:p>
    <w:tbl>
      <w:tblPr>
        <w:tblW w:w="0" w:type="auto"/>
        <w:tblLayout w:type="fixed"/>
        <w:tblLook w:val="0000"/>
      </w:tblPr>
      <w:tblGrid>
        <w:gridCol w:w="6345"/>
        <w:gridCol w:w="3226"/>
      </w:tblGrid>
      <w:tr w:rsidR="00A57C0E" w:rsidRPr="007D76D4" w:rsidTr="00285AA4"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76D4">
              <w:rPr>
                <w:b/>
                <w:bCs/>
              </w:rPr>
              <w:t>Формы взаимодействия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6D4">
              <w:rPr>
                <w:b/>
                <w:bCs/>
              </w:rPr>
              <w:t>Периодичность</w:t>
            </w:r>
          </w:p>
        </w:tc>
      </w:tr>
      <w:tr w:rsidR="00A57C0E" w:rsidRPr="007D76D4" w:rsidTr="00285AA4"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6D4">
              <w:t>Родительские собрания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 xml:space="preserve">Ежеквартально </w:t>
            </w:r>
          </w:p>
        </w:tc>
      </w:tr>
      <w:tr w:rsidR="00A57C0E" w:rsidRPr="007D76D4" w:rsidTr="00285AA4"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6D4">
              <w:t>Консультации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 xml:space="preserve">Ежемесячно </w:t>
            </w:r>
          </w:p>
        </w:tc>
      </w:tr>
      <w:tr w:rsidR="00A57C0E" w:rsidRPr="007D76D4" w:rsidTr="00285AA4"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6D4">
              <w:lastRenderedPageBreak/>
              <w:t>Беседы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>В соответствии с планом воспитателя</w:t>
            </w:r>
          </w:p>
        </w:tc>
      </w:tr>
      <w:tr w:rsidR="00A57C0E" w:rsidRPr="007D76D4" w:rsidTr="00285AA4"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6D4">
              <w:t>Наглядная информация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>Ежемесячно</w:t>
            </w:r>
          </w:p>
        </w:tc>
      </w:tr>
      <w:tr w:rsidR="00A57C0E" w:rsidRPr="007D76D4" w:rsidTr="00285AA4"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6D4">
              <w:t>Совместная деятельность (</w:t>
            </w:r>
            <w:proofErr w:type="spellStart"/>
            <w:r w:rsidRPr="007D76D4">
              <w:t>выставки</w:t>
            </w:r>
            <w:proofErr w:type="gramStart"/>
            <w:r w:rsidRPr="007D76D4">
              <w:t>,к</w:t>
            </w:r>
            <w:proofErr w:type="gramEnd"/>
            <w:r w:rsidRPr="007D76D4">
              <w:t>онкурсы,праздники</w:t>
            </w:r>
            <w:proofErr w:type="spellEnd"/>
            <w:r w:rsidRPr="007D76D4">
              <w:t>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>Ежемесячно</w:t>
            </w:r>
          </w:p>
        </w:tc>
      </w:tr>
    </w:tbl>
    <w:p w:rsidR="00A57C0E" w:rsidRPr="007D76D4" w:rsidRDefault="00A57C0E" w:rsidP="00A57C0E">
      <w:pPr>
        <w:widowControl w:val="0"/>
        <w:autoSpaceDE w:val="0"/>
        <w:autoSpaceDN w:val="0"/>
        <w:adjustRightInd w:val="0"/>
        <w:spacing w:after="200" w:line="276" w:lineRule="auto"/>
        <w:jc w:val="center"/>
      </w:pPr>
    </w:p>
    <w:p w:rsidR="00A57C0E" w:rsidRPr="007D76D4" w:rsidRDefault="00A57C0E" w:rsidP="00A57C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A57C0E" w:rsidRPr="007D76D4" w:rsidRDefault="00A57C0E" w:rsidP="00A57C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7D76D4">
        <w:rPr>
          <w:b/>
          <w:bCs/>
        </w:rPr>
        <w:t>7.План   работы по предупреждению ДТТ</w:t>
      </w:r>
    </w:p>
    <w:tbl>
      <w:tblPr>
        <w:tblW w:w="0" w:type="auto"/>
        <w:tblLayout w:type="fixed"/>
        <w:tblLook w:val="0000"/>
      </w:tblPr>
      <w:tblGrid>
        <w:gridCol w:w="4804"/>
        <w:gridCol w:w="4767"/>
      </w:tblGrid>
      <w:tr w:rsidR="00A57C0E" w:rsidRPr="007D76D4" w:rsidTr="00285AA4"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bCs/>
              </w:rPr>
            </w:pPr>
            <w:r w:rsidRPr="007D76D4">
              <w:rPr>
                <w:b/>
                <w:bCs/>
              </w:rPr>
              <w:t>Основные мероприятия</w: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bCs/>
              </w:rPr>
            </w:pPr>
            <w:r w:rsidRPr="007D76D4">
              <w:rPr>
                <w:b/>
                <w:bCs/>
              </w:rPr>
              <w:t>Периодичность</w:t>
            </w:r>
          </w:p>
        </w:tc>
      </w:tr>
      <w:tr w:rsidR="00A57C0E" w:rsidRPr="007D76D4" w:rsidTr="00285AA4"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>Спортивное развлечение «Красный, желтый, зеленый»</w:t>
            </w:r>
          </w:p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>Цель: Закрепить правила дорожного движения на игровом материале. Вызвать у детей чувство радости от полученных умений и навыков и желание их применять на практике.</w: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>Сентябрь</w:t>
            </w:r>
          </w:p>
        </w:tc>
      </w:tr>
      <w:tr w:rsidR="00A57C0E" w:rsidRPr="007D76D4" w:rsidTr="00285AA4"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>Экскурсия на автобусную остановку.</w:t>
            </w:r>
          </w:p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>Цель: Дать представление о том,  для чего нужна остановка пассажирского транспорта, какой транспорт находится на остановке, правила поведения в транспорте, при входе и выходе из него.</w: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>Октябрь</w:t>
            </w:r>
          </w:p>
        </w:tc>
      </w:tr>
      <w:tr w:rsidR="00A57C0E" w:rsidRPr="007D76D4" w:rsidTr="00285AA4"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>Выставка рисунков (совместная работа детей и родителей) «Азбука дорожного движения».</w:t>
            </w:r>
          </w:p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>Цель: Развивать творчество, закрепить правила дорожного движения.</w: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>Ноябрь</w:t>
            </w:r>
          </w:p>
        </w:tc>
      </w:tr>
      <w:tr w:rsidR="00A57C0E" w:rsidRPr="007D76D4" w:rsidTr="00285AA4"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 xml:space="preserve">Конкурс стихов и загадок «В гостях у </w:t>
            </w:r>
            <w:proofErr w:type="spellStart"/>
            <w:r w:rsidRPr="007D76D4">
              <w:t>Светофорика</w:t>
            </w:r>
            <w:proofErr w:type="spellEnd"/>
            <w:r w:rsidRPr="007D76D4">
              <w:t>».</w:t>
            </w:r>
          </w:p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>Цель: Вызвать желание посоревноваться с детьми старшего дошкольного возраста, выучить стихи и загадки о правилах дорожного движения.</w: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>Декабрь</w:t>
            </w:r>
          </w:p>
        </w:tc>
      </w:tr>
      <w:tr w:rsidR="00A57C0E" w:rsidRPr="007D76D4" w:rsidTr="00285AA4"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>Сюжетно-ролевая игра «Водители и пассажиры».</w:t>
            </w:r>
          </w:p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>Цель: Закрепить знания детей о разрешающих и запрещающих знаках дорожного движения. Вызвать у детей желание запоминать правила дорожного движения в процессе игр.</w: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>Январь</w:t>
            </w:r>
          </w:p>
        </w:tc>
      </w:tr>
      <w:tr w:rsidR="00A57C0E" w:rsidRPr="007D76D4" w:rsidTr="00285AA4"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>Целевая прогулка «Его величество – «Зебра».</w:t>
            </w:r>
          </w:p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>Цель: Познакомить детей с пешеходным переходом, правилами поведения на улице, предупредить дорожный травматизм, познакомить с «ловушками».</w: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>Февраль</w:t>
            </w:r>
          </w:p>
        </w:tc>
      </w:tr>
      <w:tr w:rsidR="00A57C0E" w:rsidRPr="007D76D4" w:rsidTr="00285AA4"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>Экскурсия в библиотеку.</w:t>
            </w:r>
          </w:p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>Цель: Познакомить детей с литературой по правилам дорожного движения.</w: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>Март</w:t>
            </w:r>
          </w:p>
        </w:tc>
      </w:tr>
      <w:tr w:rsidR="00A57C0E" w:rsidRPr="007D76D4" w:rsidTr="00285AA4"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 xml:space="preserve">Наблюдение за движением </w:t>
            </w:r>
            <w:r w:rsidRPr="007D76D4">
              <w:lastRenderedPageBreak/>
              <w:t>специализированного транспорта. Рисование спецмашин.</w:t>
            </w:r>
          </w:p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>Цель: Расширять представления детей о специальных видах транспорта и их назначении. Закрепить знание номеров телефонов спецслужб и предупредить о том, что нельзя их отвлекать ложным вызовом от важных дел.</w: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lastRenderedPageBreak/>
              <w:t>Апрель</w:t>
            </w:r>
          </w:p>
        </w:tc>
      </w:tr>
      <w:tr w:rsidR="00A57C0E" w:rsidRPr="007D76D4" w:rsidTr="00285AA4"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lastRenderedPageBreak/>
              <w:t>Итоговое занятие «Школа ГИБДД».</w:t>
            </w:r>
          </w:p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>Цель: Обобщить и закрепить знания детей, полученные в т.ч. года, систематизировать их. Выявить и устранить недочеты в проведенной работе через индивидуальную работу с детьми.</w: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</w:pPr>
            <w:r w:rsidRPr="007D76D4">
              <w:t>Май</w:t>
            </w:r>
          </w:p>
        </w:tc>
      </w:tr>
    </w:tbl>
    <w:p w:rsidR="00A57C0E" w:rsidRPr="007D76D4" w:rsidRDefault="00A57C0E" w:rsidP="00A57C0E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A57C0E" w:rsidRPr="007D76D4" w:rsidRDefault="00A57C0E" w:rsidP="00A57C0E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r w:rsidRPr="007D76D4">
        <w:rPr>
          <w:b/>
          <w:bCs/>
          <w:color w:val="000000"/>
        </w:rPr>
        <w:t>8.Предметно-развивающая среда</w:t>
      </w:r>
    </w:p>
    <w:p w:rsidR="00A57C0E" w:rsidRPr="007D76D4" w:rsidRDefault="00A57C0E" w:rsidP="00A57C0E">
      <w:pPr>
        <w:widowControl w:val="0"/>
        <w:autoSpaceDE w:val="0"/>
        <w:autoSpaceDN w:val="0"/>
        <w:adjustRightInd w:val="0"/>
        <w:spacing w:after="200" w:line="276" w:lineRule="auto"/>
      </w:pPr>
    </w:p>
    <w:p w:rsidR="00A57C0E" w:rsidRPr="007D76D4" w:rsidRDefault="00A57C0E" w:rsidP="00A57C0E">
      <w:pPr>
        <w:widowControl w:val="0"/>
        <w:autoSpaceDE w:val="0"/>
        <w:autoSpaceDN w:val="0"/>
        <w:adjustRightInd w:val="0"/>
        <w:spacing w:after="200" w:line="276" w:lineRule="auto"/>
      </w:pPr>
      <w:r w:rsidRPr="007D76D4">
        <w:t>Основой реализации Образовательной программы является развивающая предметная среда детства, необходимая для развития всех специфических детских видов деятельности</w:t>
      </w:r>
      <w:proofErr w:type="gramStart"/>
      <w:r w:rsidRPr="007D76D4">
        <w:t xml:space="preserve"> .</w:t>
      </w:r>
      <w:proofErr w:type="gramEnd"/>
    </w:p>
    <w:p w:rsidR="00A57C0E" w:rsidRPr="007D76D4" w:rsidRDefault="00A57C0E" w:rsidP="00A57C0E">
      <w:pPr>
        <w:widowControl w:val="0"/>
        <w:autoSpaceDE w:val="0"/>
        <w:autoSpaceDN w:val="0"/>
        <w:adjustRightInd w:val="0"/>
        <w:spacing w:after="200" w:line="276" w:lineRule="auto"/>
      </w:pPr>
      <w:r w:rsidRPr="007D76D4">
        <w:t>Она построена так, чтобы обеспечить полноценное физическое, художественно-эстетическое, интеллектуально-познавательное и социальное развитие ребенка. Сюда относится спортивные сооружения на участке, предметно-игровая среда, предметн</w:t>
      </w:r>
      <w:proofErr w:type="gramStart"/>
      <w:r w:rsidRPr="007D76D4">
        <w:t>о-</w:t>
      </w:r>
      <w:proofErr w:type="gramEnd"/>
      <w:r w:rsidRPr="007D76D4">
        <w:t xml:space="preserve"> развивающая среда для организованной деятельности и др.</w:t>
      </w:r>
    </w:p>
    <w:p w:rsidR="00A57C0E" w:rsidRPr="007D76D4" w:rsidRDefault="00A57C0E" w:rsidP="00A57C0E">
      <w:pPr>
        <w:widowControl w:val="0"/>
        <w:autoSpaceDE w:val="0"/>
        <w:autoSpaceDN w:val="0"/>
        <w:adjustRightInd w:val="0"/>
        <w:spacing w:after="200" w:line="276" w:lineRule="auto"/>
      </w:pPr>
      <w:r w:rsidRPr="007D76D4">
        <w:t>Развивающая предметно-развивающая среда групп предусматривает создание условий для упражнений в практической деятельности</w:t>
      </w:r>
      <w:proofErr w:type="gramStart"/>
      <w:r w:rsidRPr="007D76D4">
        <w:t xml:space="preserve"> ,</w:t>
      </w:r>
      <w:proofErr w:type="gramEnd"/>
      <w:r w:rsidRPr="007D76D4">
        <w:t xml:space="preserve"> сенсорного развития, развития речи, элементарных математических представлений, знакомство с окружающим миром, природой, основами естественных наук. Игры, упражнения с сенсорным дидактическим материалом способствуют развитию у детей зрительно-различительного восприятия размеров, форм, цвета, распознаванию звуков, математическому развитию и развитию речи.</w:t>
      </w:r>
    </w:p>
    <w:p w:rsidR="00A57C0E" w:rsidRPr="007D76D4" w:rsidRDefault="00A57C0E" w:rsidP="00A57C0E">
      <w:pPr>
        <w:widowControl w:val="0"/>
        <w:autoSpaceDE w:val="0"/>
        <w:autoSpaceDN w:val="0"/>
        <w:adjustRightInd w:val="0"/>
        <w:spacing w:after="200" w:line="276" w:lineRule="auto"/>
      </w:pPr>
    </w:p>
    <w:p w:rsidR="00A57C0E" w:rsidRDefault="00A57C0E" w:rsidP="00A57C0E">
      <w:pPr>
        <w:widowControl w:val="0"/>
        <w:autoSpaceDE w:val="0"/>
        <w:autoSpaceDN w:val="0"/>
        <w:adjustRightInd w:val="0"/>
        <w:spacing w:after="200" w:line="276" w:lineRule="auto"/>
        <w:rPr>
          <w:lang w:val="en-US"/>
        </w:rPr>
      </w:pPr>
    </w:p>
    <w:p w:rsidR="00A57C0E" w:rsidRDefault="00A57C0E" w:rsidP="00A57C0E">
      <w:pPr>
        <w:widowControl w:val="0"/>
        <w:autoSpaceDE w:val="0"/>
        <w:autoSpaceDN w:val="0"/>
        <w:adjustRightInd w:val="0"/>
        <w:spacing w:after="200" w:line="276" w:lineRule="auto"/>
        <w:rPr>
          <w:lang w:val="en-US"/>
        </w:rPr>
      </w:pPr>
    </w:p>
    <w:p w:rsidR="00A57C0E" w:rsidRDefault="00A57C0E" w:rsidP="00A57C0E">
      <w:pPr>
        <w:widowControl w:val="0"/>
        <w:autoSpaceDE w:val="0"/>
        <w:autoSpaceDN w:val="0"/>
        <w:adjustRightInd w:val="0"/>
        <w:spacing w:after="200" w:line="276" w:lineRule="auto"/>
        <w:rPr>
          <w:lang w:val="en-US"/>
        </w:rPr>
      </w:pPr>
    </w:p>
    <w:p w:rsidR="00A57C0E" w:rsidRDefault="00A57C0E" w:rsidP="00A57C0E">
      <w:pPr>
        <w:widowControl w:val="0"/>
        <w:autoSpaceDE w:val="0"/>
        <w:autoSpaceDN w:val="0"/>
        <w:adjustRightInd w:val="0"/>
        <w:spacing w:after="200" w:line="276" w:lineRule="auto"/>
        <w:rPr>
          <w:lang w:val="en-US"/>
        </w:rPr>
      </w:pPr>
    </w:p>
    <w:p w:rsidR="00A57C0E" w:rsidRPr="00A57C0E" w:rsidRDefault="00A57C0E" w:rsidP="00A57C0E">
      <w:pPr>
        <w:widowControl w:val="0"/>
        <w:autoSpaceDE w:val="0"/>
        <w:autoSpaceDN w:val="0"/>
        <w:adjustRightInd w:val="0"/>
        <w:spacing w:after="200" w:line="276" w:lineRule="auto"/>
        <w:rPr>
          <w:lang w:val="en-US"/>
        </w:rPr>
      </w:pPr>
    </w:p>
    <w:p w:rsidR="00A57C0E" w:rsidRPr="007D76D4" w:rsidRDefault="00A57C0E" w:rsidP="00A57C0E">
      <w:pPr>
        <w:widowControl w:val="0"/>
        <w:autoSpaceDE w:val="0"/>
        <w:autoSpaceDN w:val="0"/>
        <w:adjustRightInd w:val="0"/>
        <w:spacing w:after="240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5103"/>
      </w:tblGrid>
      <w:tr w:rsidR="00A57C0E" w:rsidRPr="007D76D4" w:rsidTr="00285AA4">
        <w:trPr>
          <w:trHeight w:val="106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763"/>
              <w:rPr>
                <w:b/>
                <w:bCs/>
              </w:rPr>
            </w:pPr>
            <w:r w:rsidRPr="007D76D4">
              <w:rPr>
                <w:b/>
                <w:bCs/>
                <w:color w:val="000000"/>
              </w:rPr>
              <w:lastRenderedPageBreak/>
              <w:t>Вид помещения.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701"/>
              <w:rPr>
                <w:b/>
                <w:bCs/>
              </w:rPr>
            </w:pPr>
            <w:r w:rsidRPr="007D76D4">
              <w:rPr>
                <w:b/>
                <w:bCs/>
                <w:color w:val="000000"/>
              </w:rPr>
              <w:t>Функциональное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787"/>
              <w:rPr>
                <w:b/>
                <w:bCs/>
              </w:rPr>
            </w:pPr>
            <w:r w:rsidRPr="007D76D4">
              <w:rPr>
                <w:b/>
                <w:bCs/>
                <w:color w:val="000000"/>
              </w:rPr>
              <w:t>использование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382"/>
              <w:rPr>
                <w:b/>
                <w:bCs/>
              </w:rPr>
            </w:pPr>
            <w:r w:rsidRPr="007D76D4">
              <w:rPr>
                <w:b/>
                <w:bCs/>
                <w:color w:val="000000"/>
              </w:rPr>
              <w:t>Оснащение</w:t>
            </w:r>
          </w:p>
        </w:tc>
      </w:tr>
      <w:tr w:rsidR="00A57C0E" w:rsidRPr="007D76D4" w:rsidTr="00285AA4">
        <w:trPr>
          <w:trHeight w:val="562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29"/>
              <w:rPr>
                <w:b/>
                <w:bCs/>
              </w:rPr>
            </w:pPr>
            <w:r w:rsidRPr="007D76D4">
              <w:rPr>
                <w:b/>
                <w:bCs/>
                <w:color w:val="000000"/>
              </w:rPr>
              <w:t>Групповые комнаты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24"/>
            </w:pPr>
            <w:r w:rsidRPr="007D76D4">
              <w:rPr>
                <w:color w:val="000000"/>
              </w:rPr>
              <w:t>• Сенсорное развитие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24"/>
            </w:pPr>
            <w:r w:rsidRPr="007D76D4">
              <w:rPr>
                <w:color w:val="000000"/>
              </w:rPr>
              <w:t>• Развитие речи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9"/>
            </w:pPr>
            <w:r w:rsidRPr="007D76D4">
              <w:rPr>
                <w:color w:val="000000"/>
              </w:rPr>
              <w:t>• Ознакомление с окружающим миром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4"/>
            </w:pPr>
            <w:r w:rsidRPr="007D76D4">
              <w:rPr>
                <w:color w:val="000000"/>
              </w:rPr>
              <w:t>• Ознакомление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5"/>
            </w:pPr>
            <w:r w:rsidRPr="007D76D4">
              <w:rPr>
                <w:color w:val="000000"/>
              </w:rPr>
              <w:t>с художественной литературой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0"/>
            </w:pPr>
            <w:r w:rsidRPr="007D76D4">
              <w:rPr>
                <w:color w:val="000000"/>
              </w:rPr>
              <w:t>и художественно-прикладным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>творчеством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0"/>
            </w:pPr>
            <w:r w:rsidRPr="007D76D4">
              <w:rPr>
                <w:color w:val="000000"/>
              </w:rPr>
              <w:t xml:space="preserve">• Развитие </w:t>
            </w:r>
            <w:proofErr w:type="gramStart"/>
            <w:r w:rsidRPr="007D76D4">
              <w:rPr>
                <w:color w:val="000000"/>
              </w:rPr>
              <w:t>элементарных</w:t>
            </w:r>
            <w:proofErr w:type="gramEnd"/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0"/>
            </w:pPr>
            <w:r w:rsidRPr="007D76D4">
              <w:rPr>
                <w:color w:val="000000"/>
              </w:rPr>
              <w:t>математических представлений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0"/>
            </w:pPr>
            <w:r w:rsidRPr="007D76D4">
              <w:rPr>
                <w:color w:val="000000"/>
              </w:rPr>
              <w:t>• Обучение грамоте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0"/>
            </w:pPr>
            <w:r w:rsidRPr="007D76D4">
              <w:rPr>
                <w:color w:val="000000"/>
              </w:rPr>
              <w:t xml:space="preserve">• Развитие </w:t>
            </w:r>
            <w:proofErr w:type="gramStart"/>
            <w:r w:rsidRPr="007D76D4">
              <w:rPr>
                <w:color w:val="000000"/>
              </w:rPr>
              <w:t>элементарных</w:t>
            </w:r>
            <w:proofErr w:type="gramEnd"/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5"/>
            </w:pPr>
            <w:r w:rsidRPr="007D76D4">
              <w:rPr>
                <w:color w:val="000000"/>
              </w:rPr>
              <w:t>историко-географических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5"/>
            </w:pPr>
            <w:r w:rsidRPr="007D76D4">
              <w:rPr>
                <w:color w:val="000000"/>
              </w:rPr>
              <w:t>представлений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>• Дидактические игры на развитие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>психических функций - мышления.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>внимания, памяти, воображения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 xml:space="preserve">• Дидактические материалы по </w:t>
            </w:r>
            <w:proofErr w:type="spellStart"/>
            <w:r w:rsidRPr="007D76D4">
              <w:rPr>
                <w:color w:val="000000"/>
              </w:rPr>
              <w:t>сенсорике</w:t>
            </w:r>
            <w:proofErr w:type="spellEnd"/>
            <w:r w:rsidRPr="007D76D4">
              <w:rPr>
                <w:color w:val="000000"/>
              </w:rPr>
              <w:t>,</w:t>
            </w:r>
            <w:r w:rsidRPr="007D76D4">
              <w:t xml:space="preserve"> </w:t>
            </w:r>
            <w:r w:rsidRPr="007D76D4">
              <w:rPr>
                <w:color w:val="000000"/>
              </w:rPr>
              <w:t>математике, развитию речи, обучению грамоте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>• Географический глобус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>Географическая карта мира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>• Карта России, карта Москвы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>Глобус звездного неба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 xml:space="preserve"> Муляжи овощей и фруктов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>• Календарь погоды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 xml:space="preserve"> Плакаты и наборы </w:t>
            </w:r>
            <w:proofErr w:type="gramStart"/>
            <w:r w:rsidRPr="007D76D4">
              <w:rPr>
                <w:color w:val="000000"/>
              </w:rPr>
              <w:t>дидактических</w:t>
            </w:r>
            <w:proofErr w:type="gramEnd"/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>наглядных материалов с изображением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>животных, птиц, насекомых, обитателей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>морей и рек, рептилий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>• Магнитофон, аудиозаписи, телевизор,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>видеоплеер, видеокассеты</w:t>
            </w:r>
          </w:p>
        </w:tc>
      </w:tr>
      <w:tr w:rsidR="00A57C0E" w:rsidRPr="007D76D4" w:rsidTr="00285AA4">
        <w:trPr>
          <w:trHeight w:val="381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>• Сюжетно-ролевые игры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>• Самообслуживание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>• Трудовая деятельность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>• Самостоятельная творческая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>деятельность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>• Ознакомление с природой, труд</w:t>
            </w:r>
            <w:r w:rsidRPr="007D76D4">
              <w:t xml:space="preserve"> </w:t>
            </w:r>
            <w:r w:rsidRPr="007D76D4">
              <w:rPr>
                <w:color w:val="000000"/>
              </w:rPr>
              <w:t>в природе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</w:p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  <w:p w:rsidR="00A57C0E" w:rsidRPr="007D76D4" w:rsidRDefault="00A57C0E" w:rsidP="00285A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proofErr w:type="spellStart"/>
            <w:r w:rsidRPr="007D76D4">
              <w:rPr>
                <w:color w:val="000000"/>
              </w:rPr>
              <w:lastRenderedPageBreak/>
              <w:t>Детскаямебель</w:t>
            </w:r>
            <w:proofErr w:type="spellEnd"/>
            <w:r w:rsidRPr="007D76D4">
              <w:rPr>
                <w:color w:val="000000"/>
              </w:rPr>
              <w:t xml:space="preserve"> для практической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>деятельности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proofErr w:type="spellStart"/>
            <w:r w:rsidRPr="007D76D4">
              <w:rPr>
                <w:color w:val="000000"/>
              </w:rPr>
              <w:t>Книжныйуголок</w:t>
            </w:r>
            <w:proofErr w:type="spellEnd"/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 xml:space="preserve">Игровая мебель Атрибуты </w:t>
            </w:r>
            <w:proofErr w:type="gramStart"/>
            <w:r w:rsidRPr="007D76D4">
              <w:rPr>
                <w:color w:val="000000"/>
              </w:rPr>
              <w:t>для</w:t>
            </w:r>
            <w:proofErr w:type="gramEnd"/>
            <w:r w:rsidRPr="007D76D4">
              <w:rPr>
                <w:color w:val="000000"/>
              </w:rPr>
              <w:t xml:space="preserve"> сюжетно-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>Ролевых игр Семья Магазин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>Парикмахерская Больница Ателье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>Библиотека Школа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lastRenderedPageBreak/>
              <w:t>Природный уголок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smallCaps/>
                <w:color w:val="000000"/>
              </w:rPr>
              <w:t xml:space="preserve">Конструкторы </w:t>
            </w:r>
            <w:r w:rsidRPr="007D76D4">
              <w:rPr>
                <w:color w:val="000000"/>
              </w:rPr>
              <w:t>различных видов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 xml:space="preserve">Головоломки мозаики </w:t>
            </w:r>
            <w:proofErr w:type="spellStart"/>
            <w:r w:rsidRPr="007D76D4">
              <w:rPr>
                <w:color w:val="000000"/>
              </w:rPr>
              <w:t>пазлы</w:t>
            </w:r>
            <w:proofErr w:type="spellEnd"/>
            <w:r w:rsidRPr="007D76D4">
              <w:rPr>
                <w:color w:val="000000"/>
              </w:rPr>
              <w:t xml:space="preserve"> </w:t>
            </w:r>
            <w:proofErr w:type="spellStart"/>
            <w:r w:rsidRPr="007D76D4">
              <w:rPr>
                <w:color w:val="000000"/>
              </w:rPr>
              <w:t>настольнопечатные</w:t>
            </w:r>
            <w:proofErr w:type="spellEnd"/>
            <w:r w:rsidRPr="007D76D4">
              <w:rPr>
                <w:color w:val="000000"/>
              </w:rPr>
              <w:t xml:space="preserve"> игры лото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>Развивающие игры по математике и логике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 w:rsidRPr="007D76D4">
              <w:rPr>
                <w:color w:val="000000"/>
              </w:rPr>
              <w:t>Различные виды театров</w:t>
            </w:r>
          </w:p>
        </w:tc>
      </w:tr>
      <w:tr w:rsidR="00A57C0E" w:rsidRPr="007D76D4" w:rsidTr="00285AA4">
        <w:trPr>
          <w:trHeight w:val="710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1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A57C0E" w:rsidRPr="007D76D4" w:rsidTr="00285AA4">
        <w:trPr>
          <w:trHeight w:val="109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  <w:r w:rsidRPr="007D76D4">
              <w:rPr>
                <w:b/>
                <w:bCs/>
                <w:color w:val="000000"/>
              </w:rPr>
              <w:t>Спальное помещение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>• Дневной сон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>• Гимнастика после сна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>• Спальная мебель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>• Физкультурное оборудование: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>дорожка, массажные коврики</w:t>
            </w:r>
          </w:p>
        </w:tc>
      </w:tr>
      <w:tr w:rsidR="00A57C0E" w:rsidRPr="007D76D4" w:rsidTr="00285AA4">
        <w:trPr>
          <w:trHeight w:val="20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  <w:r w:rsidRPr="007D76D4">
              <w:rPr>
                <w:b/>
                <w:bCs/>
                <w:color w:val="000000"/>
              </w:rPr>
              <w:t>Раздевальная комната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>• Информационно-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>просветительская работа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 w:rsidRPr="007D76D4">
              <w:rPr>
                <w:color w:val="000000"/>
              </w:rPr>
              <w:t>с родителями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4"/>
            </w:pPr>
            <w:r w:rsidRPr="007D76D4">
              <w:rPr>
                <w:b/>
                <w:bCs/>
                <w:color w:val="000000"/>
              </w:rPr>
              <w:t>Методический кабинет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>• Осуществление методической помощи педагогам • Организация консультаций, семинаров, педагогических советов • Выставка дидактических и методических материалов для организации работы с детьми по различным направлениям развития • Выставка изделий народно-прикладного искусства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 xml:space="preserve">• Библиотека педагогической и методической литературы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>• Информационный уголок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>• Выставки детского творчества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7D76D4">
              <w:rPr>
                <w:color w:val="000000"/>
              </w:rPr>
              <w:t>• Наглядно-информационный материал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 w:rsidRPr="007D76D4">
              <w:rPr>
                <w:color w:val="000000"/>
              </w:rPr>
              <w:t>для родителей</w:t>
            </w:r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200" w:line="276" w:lineRule="auto"/>
            </w:pPr>
            <w:r w:rsidRPr="007D76D4">
              <w:rPr>
                <w:color w:val="000000"/>
              </w:rPr>
              <w:t xml:space="preserve">• Библиотека периодических изданий • Пособия для занятий • Опыт работы педагогов • Материалы консультаций, семинаров, семинаров-практикумов • Демонстрационный, раздаточный материал для занятий с детьми • Иллюстративный материал • Изделия народных промыслов: </w:t>
            </w:r>
            <w:proofErr w:type="gramStart"/>
            <w:r w:rsidRPr="007D76D4">
              <w:rPr>
                <w:color w:val="000000"/>
              </w:rPr>
              <w:t xml:space="preserve">Дымково, Городец, Гжель, Хохлома, Палех, </w:t>
            </w:r>
            <w:proofErr w:type="spellStart"/>
            <w:r w:rsidRPr="007D76D4">
              <w:rPr>
                <w:color w:val="000000"/>
              </w:rPr>
              <w:t>Жостово</w:t>
            </w:r>
            <w:proofErr w:type="spellEnd"/>
            <w:r w:rsidRPr="007D76D4">
              <w:rPr>
                <w:color w:val="000000"/>
              </w:rPr>
              <w:t xml:space="preserve">, матрешки, </w:t>
            </w:r>
            <w:proofErr w:type="spellStart"/>
            <w:r w:rsidRPr="007D76D4">
              <w:rPr>
                <w:color w:val="000000"/>
              </w:rPr>
              <w:t>богородские</w:t>
            </w:r>
            <w:proofErr w:type="spellEnd"/>
            <w:r w:rsidRPr="007D76D4">
              <w:rPr>
                <w:color w:val="000000"/>
              </w:rPr>
              <w:t xml:space="preserve"> игрушки • Скульптуры малых форм (глина, дерево) • Игрушки, муляжи, гербарии, коллекции семян растений</w:t>
            </w:r>
            <w:r w:rsidRPr="007D76D4">
              <w:t xml:space="preserve"> </w:t>
            </w:r>
            <w:proofErr w:type="gramEnd"/>
          </w:p>
          <w:p w:rsidR="00A57C0E" w:rsidRPr="007D76D4" w:rsidRDefault="00A57C0E" w:rsidP="0028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</w:p>
        </w:tc>
      </w:tr>
    </w:tbl>
    <w:p w:rsidR="00A57C0E" w:rsidRPr="007D76D4" w:rsidRDefault="00A57C0E" w:rsidP="00A57C0E">
      <w:pPr>
        <w:widowControl w:val="0"/>
        <w:autoSpaceDE w:val="0"/>
        <w:autoSpaceDN w:val="0"/>
        <w:adjustRightInd w:val="0"/>
        <w:spacing w:after="200" w:line="276" w:lineRule="auto"/>
      </w:pPr>
    </w:p>
    <w:p w:rsidR="00A57C0E" w:rsidRPr="007D76D4" w:rsidRDefault="00A57C0E" w:rsidP="00A57C0E">
      <w:pPr>
        <w:widowControl w:val="0"/>
        <w:autoSpaceDE w:val="0"/>
        <w:autoSpaceDN w:val="0"/>
        <w:adjustRightInd w:val="0"/>
        <w:spacing w:after="200" w:line="276" w:lineRule="auto"/>
      </w:pPr>
      <w:r w:rsidRPr="007D76D4">
        <w:t xml:space="preserve">                                                 </w:t>
      </w:r>
    </w:p>
    <w:p w:rsidR="00A57C0E" w:rsidRPr="007D76D4" w:rsidRDefault="00A57C0E" w:rsidP="00A57C0E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b/>
          <w:bCs/>
        </w:rPr>
      </w:pPr>
      <w:r>
        <w:t xml:space="preserve"> </w:t>
      </w:r>
    </w:p>
    <w:p w:rsidR="00A57C0E" w:rsidRDefault="00A57C0E" w:rsidP="00A57C0E">
      <w:pPr>
        <w:widowControl w:val="0"/>
        <w:autoSpaceDE w:val="0"/>
        <w:autoSpaceDN w:val="0"/>
        <w:adjustRightInd w:val="0"/>
        <w:spacing w:after="200" w:line="276" w:lineRule="auto"/>
        <w:outlineLvl w:val="0"/>
      </w:pPr>
    </w:p>
    <w:p w:rsidR="00A57C0E" w:rsidRDefault="00A57C0E" w:rsidP="00A57C0E">
      <w:pPr>
        <w:widowControl w:val="0"/>
        <w:autoSpaceDE w:val="0"/>
        <w:autoSpaceDN w:val="0"/>
        <w:adjustRightInd w:val="0"/>
        <w:spacing w:after="200" w:line="276" w:lineRule="auto"/>
        <w:outlineLvl w:val="0"/>
      </w:pPr>
    </w:p>
    <w:p w:rsidR="00A57C0E" w:rsidRDefault="00A57C0E" w:rsidP="00A57C0E">
      <w:pPr>
        <w:widowControl w:val="0"/>
        <w:autoSpaceDE w:val="0"/>
        <w:autoSpaceDN w:val="0"/>
        <w:adjustRightInd w:val="0"/>
        <w:spacing w:after="200" w:line="276" w:lineRule="auto"/>
        <w:outlineLvl w:val="0"/>
      </w:pPr>
    </w:p>
    <w:p w:rsidR="00A57C0E" w:rsidRPr="007D76D4" w:rsidRDefault="00A57C0E" w:rsidP="00A57C0E">
      <w:pPr>
        <w:widowControl w:val="0"/>
        <w:autoSpaceDE w:val="0"/>
        <w:autoSpaceDN w:val="0"/>
        <w:adjustRightInd w:val="0"/>
        <w:spacing w:after="200" w:line="276" w:lineRule="auto"/>
        <w:outlineLvl w:val="0"/>
      </w:pPr>
    </w:p>
    <w:p w:rsidR="00A57C0E" w:rsidRPr="00A37758" w:rsidRDefault="00A57C0E" w:rsidP="00A57C0E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b/>
          <w:bCs/>
          <w:sz w:val="28"/>
          <w:szCs w:val="28"/>
        </w:rPr>
      </w:pPr>
      <w:r w:rsidRPr="00A37758">
        <w:rPr>
          <w:sz w:val="28"/>
          <w:szCs w:val="28"/>
        </w:rPr>
        <w:t xml:space="preserve">                                                                          </w:t>
      </w:r>
      <w:r w:rsidRPr="00A37758">
        <w:rPr>
          <w:color w:val="000000"/>
          <w:sz w:val="28"/>
          <w:szCs w:val="28"/>
        </w:rPr>
        <w:t>Литература</w:t>
      </w:r>
    </w:p>
    <w:p w:rsidR="00A57C0E" w:rsidRPr="007D76D4" w:rsidRDefault="00A57C0E" w:rsidP="00A57C0E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firstLine="709"/>
      </w:pPr>
      <w:r w:rsidRPr="007D76D4">
        <w:rPr>
          <w:color w:val="000000"/>
        </w:rPr>
        <w:t>Закон «Об образовании» Российской Федерации.</w:t>
      </w:r>
    </w:p>
    <w:p w:rsidR="00A57C0E" w:rsidRPr="007D76D4" w:rsidRDefault="00A57C0E" w:rsidP="00A57C0E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firstLine="709"/>
      </w:pPr>
      <w:r w:rsidRPr="007D76D4">
        <w:rPr>
          <w:color w:val="000000"/>
        </w:rPr>
        <w:t>Конвенция ООН о правах ребенка, 1989.</w:t>
      </w:r>
    </w:p>
    <w:p w:rsidR="00A57C0E" w:rsidRPr="007D76D4" w:rsidRDefault="00A57C0E" w:rsidP="00A57C0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color w:val="000000"/>
        </w:rPr>
      </w:pPr>
      <w:r w:rsidRPr="007D76D4">
        <w:rPr>
          <w:color w:val="000000"/>
        </w:rPr>
        <w:t>Всемирная декларация об обеспечении выживания, защиты и развития детей, 1990.</w:t>
      </w:r>
    </w:p>
    <w:p w:rsidR="00A57C0E" w:rsidRPr="007D76D4" w:rsidRDefault="00A57C0E" w:rsidP="00A57C0E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rPr>
          <w:color w:val="000000"/>
        </w:rPr>
      </w:pPr>
      <w:proofErr w:type="spellStart"/>
      <w:r w:rsidRPr="007D76D4">
        <w:rPr>
          <w:color w:val="000000"/>
        </w:rPr>
        <w:t>Веракса</w:t>
      </w:r>
      <w:proofErr w:type="spellEnd"/>
      <w:r w:rsidRPr="007D76D4">
        <w:rPr>
          <w:color w:val="000000"/>
        </w:rPr>
        <w:t xml:space="preserve"> Н.Е. «От рождения до школы: основная общеобразовательная программа       дошкольного образования»,   М.,2010</w:t>
      </w:r>
    </w:p>
    <w:p w:rsidR="00A57C0E" w:rsidRPr="007D76D4" w:rsidRDefault="00A57C0E" w:rsidP="00A57C0E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firstLine="709"/>
      </w:pPr>
      <w:r w:rsidRPr="007D76D4">
        <w:rPr>
          <w:color w:val="000000"/>
        </w:rPr>
        <w:t>Давыдов В. В., Петровский В.А. и др. Концепция дошкольного воспитания Дошкольное воспитание. —1989. — № 5.</w:t>
      </w:r>
    </w:p>
    <w:p w:rsidR="00A57C0E" w:rsidRPr="007D76D4" w:rsidRDefault="00A57C0E" w:rsidP="00A57C0E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firstLine="709"/>
      </w:pPr>
      <w:r w:rsidRPr="007D76D4">
        <w:rPr>
          <w:color w:val="000000"/>
        </w:rPr>
        <w:t>Детский фонд ООН ЮНИСЕФ. Декларация прав ребенка, 1959.</w:t>
      </w:r>
    </w:p>
    <w:p w:rsidR="00A57C0E" w:rsidRPr="007D76D4" w:rsidRDefault="00A57C0E" w:rsidP="00A57C0E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rPr>
          <w:color w:val="000000"/>
        </w:rPr>
      </w:pPr>
      <w:r w:rsidRPr="007D76D4">
        <w:rPr>
          <w:color w:val="000000"/>
        </w:rPr>
        <w:t xml:space="preserve">Приказ </w:t>
      </w:r>
      <w:proofErr w:type="spellStart"/>
      <w:r w:rsidRPr="007D76D4">
        <w:rPr>
          <w:color w:val="000000"/>
        </w:rPr>
        <w:t>Минобрнауки</w:t>
      </w:r>
      <w:proofErr w:type="spellEnd"/>
      <w:r w:rsidRPr="007D76D4">
        <w:rPr>
          <w:color w:val="000000"/>
        </w:rPr>
        <w:t xml:space="preserve"> России № 655 от 23 ноября 2009 года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</w:t>
      </w:r>
    </w:p>
    <w:p w:rsidR="00A57C0E" w:rsidRPr="007D76D4" w:rsidRDefault="00A57C0E" w:rsidP="00A57C0E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jc w:val="both"/>
      </w:pPr>
    </w:p>
    <w:p w:rsidR="00A84C0A" w:rsidRDefault="00A84C0A"/>
    <w:sectPr w:rsidR="00A84C0A" w:rsidSect="00A8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C0E"/>
    <w:rsid w:val="004E3D10"/>
    <w:rsid w:val="008E46BE"/>
    <w:rsid w:val="00A57C0E"/>
    <w:rsid w:val="00A8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1788</Words>
  <Characters>10196</Characters>
  <Application>Microsoft Office Word</Application>
  <DocSecurity>0</DocSecurity>
  <Lines>84</Lines>
  <Paragraphs>23</Paragraphs>
  <ScaleCrop>false</ScaleCrop>
  <Company>Microsoft</Company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2</cp:revision>
  <cp:lastPrinted>2016-04-14T06:26:00Z</cp:lastPrinted>
  <dcterms:created xsi:type="dcterms:W3CDTF">2020-10-15T10:52:00Z</dcterms:created>
  <dcterms:modified xsi:type="dcterms:W3CDTF">2020-10-15T10:52:00Z</dcterms:modified>
</cp:coreProperties>
</file>