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-8057515</wp:posOffset>
            </wp:positionV>
            <wp:extent cx="5939790" cy="8153400"/>
            <wp:effectExtent l="19050" t="0" r="3810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41865" w:rsidRDefault="00341865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933E2" w:rsidRDefault="005803B1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Муниципальное бюджет</w:t>
      </w:r>
      <w:r w:rsidR="007933E2" w:rsidRPr="0097629D">
        <w:rPr>
          <w:rFonts w:ascii="Times New Roman" w:hAnsi="Times New Roman" w:cs="Times New Roman"/>
          <w:sz w:val="32"/>
          <w:szCs w:val="28"/>
        </w:rPr>
        <w:t>ное дошкол</w:t>
      </w:r>
      <w:r w:rsidR="007933E2">
        <w:rPr>
          <w:rFonts w:ascii="Times New Roman" w:hAnsi="Times New Roman" w:cs="Times New Roman"/>
          <w:sz w:val="32"/>
          <w:szCs w:val="28"/>
        </w:rPr>
        <w:t>ь</w:t>
      </w:r>
      <w:r w:rsidR="007933E2" w:rsidRPr="0097629D">
        <w:rPr>
          <w:rFonts w:ascii="Times New Roman" w:hAnsi="Times New Roman" w:cs="Times New Roman"/>
          <w:sz w:val="32"/>
          <w:szCs w:val="28"/>
        </w:rPr>
        <w:t xml:space="preserve">ное образовательное учреждение детский сад №5 «Зайчик» </w:t>
      </w:r>
    </w:p>
    <w:p w:rsidR="007933E2" w:rsidRPr="0097629D" w:rsidRDefault="007933E2" w:rsidP="0079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7629D">
        <w:rPr>
          <w:rFonts w:ascii="Times New Roman" w:hAnsi="Times New Roman" w:cs="Times New Roman"/>
          <w:sz w:val="32"/>
          <w:szCs w:val="28"/>
        </w:rPr>
        <w:t xml:space="preserve">с. Эльхотово АМС МО Кировский район </w:t>
      </w:r>
      <w:proofErr w:type="spellStart"/>
      <w:r w:rsidRPr="0097629D">
        <w:rPr>
          <w:rFonts w:ascii="Times New Roman" w:hAnsi="Times New Roman" w:cs="Times New Roman"/>
          <w:sz w:val="32"/>
          <w:szCs w:val="28"/>
        </w:rPr>
        <w:t>РСО-Алания</w:t>
      </w:r>
      <w:proofErr w:type="spellEnd"/>
    </w:p>
    <w:p w:rsidR="007933E2" w:rsidRPr="0097629D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5803B1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E2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7933E2" w:rsidRPr="008D6BF8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Председатель</w:t>
      </w:r>
      <w:r w:rsidR="00580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профкомитета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03B1">
        <w:rPr>
          <w:rFonts w:ascii="Times New Roman" w:hAnsi="Times New Roman" w:cs="Times New Roman"/>
          <w:b/>
          <w:sz w:val="24"/>
          <w:szCs w:val="24"/>
        </w:rPr>
        <w:t xml:space="preserve">                   Заведующим МБ</w:t>
      </w:r>
      <w:r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№5</w:t>
      </w:r>
    </w:p>
    <w:p w:rsidR="007933E2" w:rsidRPr="008D6BF8" w:rsidRDefault="005803B1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______________Т.А.Дзарахох</w:t>
      </w:r>
      <w:r w:rsidR="007933E2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="00793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7933E2">
        <w:rPr>
          <w:rFonts w:ascii="Times New Roman" w:hAnsi="Times New Roman" w:cs="Times New Roman"/>
          <w:b/>
          <w:sz w:val="24"/>
          <w:szCs w:val="24"/>
        </w:rPr>
        <w:t>______________А.В.Алдатова</w:t>
      </w:r>
      <w:proofErr w:type="spellEnd"/>
    </w:p>
    <w:p w:rsidR="007933E2" w:rsidRPr="005B1F11" w:rsidRDefault="005803B1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«____»__________________202</w:t>
      </w:r>
      <w:r w:rsidR="007933E2">
        <w:rPr>
          <w:rFonts w:ascii="Times New Roman" w:hAnsi="Times New Roman" w:cs="Times New Roman"/>
          <w:b/>
          <w:sz w:val="24"/>
          <w:szCs w:val="24"/>
        </w:rPr>
        <w:t>__г.</w:t>
      </w:r>
      <w:r w:rsidR="007933E2" w:rsidRPr="008D6B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33E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33E2" w:rsidRPr="008D6BF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«____»______________202</w:t>
      </w:r>
      <w:r w:rsidR="007933E2">
        <w:rPr>
          <w:rFonts w:ascii="Times New Roman" w:hAnsi="Times New Roman" w:cs="Times New Roman"/>
          <w:b/>
          <w:sz w:val="24"/>
          <w:szCs w:val="24"/>
        </w:rPr>
        <w:t>___г.</w:t>
      </w:r>
      <w:r w:rsidR="007933E2" w:rsidRPr="008D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E2" w:rsidRPr="0097629D" w:rsidRDefault="007933E2" w:rsidP="007933E2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97629D">
        <w:rPr>
          <w:rFonts w:ascii="Times New Roman" w:hAnsi="Times New Roman" w:cs="Times New Roman"/>
          <w:b/>
          <w:sz w:val="96"/>
          <w:szCs w:val="36"/>
        </w:rPr>
        <w:t>п</w:t>
      </w:r>
      <w:r w:rsidRPr="0097629D">
        <w:rPr>
          <w:rFonts w:ascii="Times New Roman" w:hAnsi="Times New Roman" w:cs="Times New Roman"/>
          <w:b/>
          <w:sz w:val="48"/>
          <w:szCs w:val="36"/>
        </w:rPr>
        <w:t>оложение</w:t>
      </w:r>
    </w:p>
    <w:p w:rsidR="007933E2" w:rsidRPr="0097629D" w:rsidRDefault="007933E2" w:rsidP="007933E2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О порядке  обеспечения г</w:t>
      </w:r>
      <w:r w:rsidR="0091183E">
        <w:rPr>
          <w:rFonts w:ascii="Times New Roman" w:hAnsi="Times New Roman" w:cs="Times New Roman"/>
          <w:b/>
          <w:sz w:val="48"/>
          <w:szCs w:val="36"/>
        </w:rPr>
        <w:t>орячим питанием воспитанников М</w:t>
      </w:r>
      <w:r w:rsidR="005803B1">
        <w:rPr>
          <w:rFonts w:ascii="Times New Roman" w:hAnsi="Times New Roman" w:cs="Times New Roman"/>
          <w:b/>
          <w:sz w:val="48"/>
          <w:szCs w:val="36"/>
        </w:rPr>
        <w:t>Б</w:t>
      </w:r>
      <w:r>
        <w:rPr>
          <w:rFonts w:ascii="Times New Roman" w:hAnsi="Times New Roman" w:cs="Times New Roman"/>
          <w:b/>
          <w:sz w:val="48"/>
          <w:szCs w:val="36"/>
        </w:rPr>
        <w:t>ДОУ детского сада № 5 « Зайчик»</w:t>
      </w: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1.1.Настоящее положение имеет цель сохранение и укрепление здоровья воспитанников, нуждающихся в горяч</w:t>
      </w:r>
      <w:r w:rsidR="00993248">
        <w:rPr>
          <w:rFonts w:ascii="Times New Roman" w:hAnsi="Times New Roman" w:cs="Times New Roman"/>
          <w:sz w:val="28"/>
          <w:szCs w:val="28"/>
        </w:rPr>
        <w:t>ем питании, воспитывающихся в МБ</w:t>
      </w:r>
      <w:r>
        <w:rPr>
          <w:rFonts w:ascii="Times New Roman" w:hAnsi="Times New Roman" w:cs="Times New Roman"/>
          <w:sz w:val="28"/>
          <w:szCs w:val="28"/>
        </w:rPr>
        <w:t>ДОУ №5 «Зайчик».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Настоящее положение разработано в соответствии с Федеральным законом от 29.12.2012 №273-ФЗ «Об образовании в Российской Федерации», санитарными правилами и нормами в организации деятельности образовательных учреждений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2.4.1.3049-13г.)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1.3.Настоящее положение определяет порядок обеспечения воспитанников горячим питанием за счет бюджета и средств родителей.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2.Право на получение горячего питания</w:t>
      </w:r>
    </w:p>
    <w:p w:rsidR="007933E2" w:rsidRPr="0002638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2.1.Право на получение горячего питания им</w:t>
      </w:r>
      <w:r w:rsidR="00993248">
        <w:rPr>
          <w:rFonts w:ascii="Times New Roman" w:hAnsi="Times New Roman" w:cs="Times New Roman"/>
          <w:sz w:val="28"/>
          <w:szCs w:val="28"/>
        </w:rPr>
        <w:t>еют воспитанники</w:t>
      </w:r>
      <w:proofErr w:type="gramStart"/>
      <w:r w:rsidR="009932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3248">
        <w:rPr>
          <w:rFonts w:ascii="Times New Roman" w:hAnsi="Times New Roman" w:cs="Times New Roman"/>
          <w:sz w:val="28"/>
          <w:szCs w:val="28"/>
        </w:rPr>
        <w:t xml:space="preserve"> посещающие МБ</w:t>
      </w:r>
      <w:r>
        <w:rPr>
          <w:rFonts w:ascii="Times New Roman" w:hAnsi="Times New Roman" w:cs="Times New Roman"/>
          <w:sz w:val="28"/>
          <w:szCs w:val="28"/>
        </w:rPr>
        <w:t>ДОУ №5 «Зайчик».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Pr="0002638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82">
        <w:rPr>
          <w:rFonts w:ascii="Times New Roman" w:hAnsi="Times New Roman" w:cs="Times New Roman"/>
          <w:b/>
          <w:sz w:val="28"/>
          <w:szCs w:val="28"/>
        </w:rPr>
        <w:t>3.Порядок организации питания воспитанников, посещающих</w:t>
      </w:r>
    </w:p>
    <w:p w:rsidR="007933E2" w:rsidRDefault="00993248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7933E2">
        <w:rPr>
          <w:rFonts w:ascii="Times New Roman" w:hAnsi="Times New Roman" w:cs="Times New Roman"/>
          <w:b/>
          <w:sz w:val="28"/>
          <w:szCs w:val="28"/>
        </w:rPr>
        <w:t>ДОУ №5</w:t>
      </w:r>
      <w:r w:rsidR="007933E2" w:rsidRPr="000263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33E2">
        <w:rPr>
          <w:rFonts w:ascii="Times New Roman" w:hAnsi="Times New Roman" w:cs="Times New Roman"/>
          <w:b/>
          <w:sz w:val="28"/>
          <w:szCs w:val="28"/>
        </w:rPr>
        <w:t>Зайчик</w:t>
      </w:r>
      <w:r w:rsidR="007933E2" w:rsidRPr="000263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33E2" w:rsidRPr="0002638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993248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3.1.Питание детей в МБ</w:t>
      </w:r>
      <w:r w:rsidR="007933E2">
        <w:rPr>
          <w:rFonts w:ascii="Times New Roman" w:hAnsi="Times New Roman" w:cs="Times New Roman"/>
          <w:sz w:val="28"/>
          <w:szCs w:val="28"/>
        </w:rPr>
        <w:t>ДОУ организуется за счет дотации администрации Кировского муниципального района и средств родителей.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3.2.Питание представляется 3 раза в день.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3.3.Учет средств израсходованных н</w:t>
      </w:r>
      <w:r w:rsidR="00993248">
        <w:rPr>
          <w:rFonts w:ascii="Times New Roman" w:hAnsi="Times New Roman" w:cs="Times New Roman"/>
          <w:sz w:val="28"/>
          <w:szCs w:val="28"/>
        </w:rPr>
        <w:t xml:space="preserve">а продукты питания, ведут </w:t>
      </w:r>
      <w:proofErr w:type="spellStart"/>
      <w:r w:rsidR="0099324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9932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932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завхоз и бухгалтер ДОУ.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детей возлагается на ответственного за организацию питания, утвер</w:t>
      </w:r>
      <w:r w:rsidR="00993248">
        <w:rPr>
          <w:rFonts w:ascii="Times New Roman" w:hAnsi="Times New Roman" w:cs="Times New Roman"/>
          <w:sz w:val="28"/>
          <w:szCs w:val="28"/>
        </w:rPr>
        <w:t>жденного приказом заведующего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3.5.МКДОУ ведет следующие отчетные документы по предоставлению питания: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меню с указанием наименования блюд и норм выхода готовой продукции;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готовых блюд;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- 10-дневное примерное меню; утверждение СЭС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сырых продуктов;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 на блюда и изделия по меню;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с указанием сведений о сертификатах;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Полномочия и ответственность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3248">
        <w:rPr>
          <w:rFonts w:ascii="Times New Roman" w:hAnsi="Times New Roman" w:cs="Times New Roman"/>
          <w:sz w:val="28"/>
          <w:szCs w:val="28"/>
        </w:rPr>
        <w:t xml:space="preserve">   4.1.Заведующий МБ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безопасные условия работы для персонала кухни, обеспечивает безопасность воспитанников;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систематический контроль по обеспечению воспитанников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рациональным питанием, качественной пищей;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приказ о назначении ответственного лица по расходованию финансовых средств, выделяемых на питание;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нецелевого использования бюджетных и родительских взносов;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Комиссия по организации питания: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медицинским работником принимает участие в закладке продуктов при приготовлении блюд, осуществляет контрольное взвешивание;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блюд утвержденному меню; 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питания в группах.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питания вправе: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реализации блюдо, которое приготовлено с нарушениями;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проверок потребовать от руководителя учреждения принятие мер по устранению нарушений и привлечению к ответственности виновных работников.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Повар обеспечивает: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горячим питанием согласно разработанному 10 дневному меню, утвержденному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качественных блюд, бракеража готовых блюд и изделий, соблюдение санитарных норм и правил, а также сроков  хранения и реализации скоропортящихся продуктов в пищеблоке.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4.4.Управление образования администрации Кировского района: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эффективности использования бюджетных средств и родительских взносов;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993248">
        <w:rPr>
          <w:rFonts w:ascii="Times New Roman" w:hAnsi="Times New Roman" w:cs="Times New Roman"/>
          <w:sz w:val="28"/>
          <w:szCs w:val="28"/>
        </w:rPr>
        <w:t>яет контроль за деятельностью МБ</w:t>
      </w:r>
      <w:r>
        <w:rPr>
          <w:rFonts w:ascii="Times New Roman" w:hAnsi="Times New Roman" w:cs="Times New Roman"/>
          <w:sz w:val="28"/>
          <w:szCs w:val="28"/>
        </w:rPr>
        <w:t>ДОУ №5 «Зайчик»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льхотово, связанной с организацией питания детей;</w:t>
      </w:r>
    </w:p>
    <w:p w:rsidR="007933E2" w:rsidRPr="006F4670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70">
        <w:rPr>
          <w:rFonts w:ascii="Times New Roman" w:hAnsi="Times New Roman" w:cs="Times New Roman"/>
          <w:b/>
          <w:sz w:val="28"/>
          <w:szCs w:val="28"/>
        </w:rPr>
        <w:lastRenderedPageBreak/>
        <w:t>5. Порядок финансирования</w:t>
      </w:r>
    </w:p>
    <w:p w:rsidR="007933E2" w:rsidRPr="006F4670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  5.1. </w:t>
      </w:r>
      <w:r>
        <w:rPr>
          <w:rFonts w:ascii="Times New Roman" w:hAnsi="Times New Roman" w:cs="Times New Roman"/>
          <w:sz w:val="28"/>
          <w:szCs w:val="28"/>
        </w:rPr>
        <w:t>Расходование родительских и других поступающих на питание средств  осуществляется согласно данному Положению.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Расходы, связанные с организацией питания осуществляются в пределах утверждённых смет расходов.</w:t>
      </w:r>
    </w:p>
    <w:p w:rsidR="007933E2" w:rsidRPr="005F7F4A" w:rsidRDefault="007933E2" w:rsidP="007933E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Оплата родителей з</w:t>
      </w:r>
      <w:r w:rsidR="005803B1">
        <w:rPr>
          <w:rFonts w:ascii="Times New Roman" w:hAnsi="Times New Roman" w:cs="Times New Roman"/>
          <w:sz w:val="28"/>
          <w:szCs w:val="28"/>
        </w:rPr>
        <w:t>а содержание одного ребёнка в МБ</w:t>
      </w:r>
      <w:r>
        <w:rPr>
          <w:rFonts w:ascii="Times New Roman" w:hAnsi="Times New Roman" w:cs="Times New Roman"/>
          <w:sz w:val="28"/>
          <w:szCs w:val="28"/>
        </w:rPr>
        <w:t xml:space="preserve">ДОУ составляет </w:t>
      </w:r>
      <w:r w:rsidR="005803B1">
        <w:rPr>
          <w:rFonts w:ascii="Times New Roman" w:hAnsi="Times New Roman" w:cs="Times New Roman"/>
          <w:sz w:val="28"/>
          <w:szCs w:val="28"/>
        </w:rPr>
        <w:t xml:space="preserve">1400 рублей в месяц  </w:t>
      </w:r>
      <w:proofErr w:type="gramStart"/>
      <w:r w:rsidR="005803B1">
        <w:rPr>
          <w:rFonts w:ascii="Times New Roman" w:hAnsi="Times New Roman" w:cs="Times New Roman"/>
          <w:sz w:val="28"/>
          <w:szCs w:val="28"/>
        </w:rPr>
        <w:t>согласно постановл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АМС М</w:t>
      </w:r>
      <w:r w:rsidR="005803B1">
        <w:rPr>
          <w:rFonts w:ascii="Times New Roman" w:hAnsi="Times New Roman" w:cs="Times New Roman"/>
          <w:sz w:val="28"/>
          <w:szCs w:val="28"/>
        </w:rPr>
        <w:t xml:space="preserve">О Кировский район  </w:t>
      </w:r>
      <w:proofErr w:type="spellStart"/>
      <w:r w:rsidR="005803B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803B1">
        <w:rPr>
          <w:rFonts w:ascii="Times New Roman" w:hAnsi="Times New Roman" w:cs="Times New Roman"/>
          <w:sz w:val="28"/>
          <w:szCs w:val="28"/>
        </w:rPr>
        <w:t xml:space="preserve"> 27 января 2020г. №21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224" w:rsidRPr="00A8079A" w:rsidRDefault="00185224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sectPr w:rsidR="002F2D71" w:rsidRPr="00A8079A" w:rsidSect="007933E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A2" w:rsidRDefault="00440FA2" w:rsidP="007933E2">
      <w:pPr>
        <w:spacing w:after="0" w:line="240" w:lineRule="auto"/>
      </w:pPr>
      <w:r>
        <w:separator/>
      </w:r>
    </w:p>
  </w:endnote>
  <w:endnote w:type="continuationSeparator" w:id="1">
    <w:p w:rsidR="00440FA2" w:rsidRDefault="00440FA2" w:rsidP="007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732"/>
      <w:docPartObj>
        <w:docPartGallery w:val="Page Numbers (Bottom of Page)"/>
        <w:docPartUnique/>
      </w:docPartObj>
    </w:sdtPr>
    <w:sdtContent>
      <w:p w:rsidR="005803B1" w:rsidRDefault="006B4A1C">
        <w:pPr>
          <w:pStyle w:val="a5"/>
          <w:jc w:val="center"/>
        </w:pPr>
        <w:fldSimple w:instr=" PAGE   \* MERGEFORMAT ">
          <w:r w:rsidR="00341865">
            <w:rPr>
              <w:noProof/>
            </w:rPr>
            <w:t>2</w:t>
          </w:r>
        </w:fldSimple>
      </w:p>
    </w:sdtContent>
  </w:sdt>
  <w:p w:rsidR="007933E2" w:rsidRDefault="007933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A2" w:rsidRDefault="00440FA2" w:rsidP="007933E2">
      <w:pPr>
        <w:spacing w:after="0" w:line="240" w:lineRule="auto"/>
      </w:pPr>
      <w:r>
        <w:separator/>
      </w:r>
    </w:p>
  </w:footnote>
  <w:footnote w:type="continuationSeparator" w:id="1">
    <w:p w:rsidR="00440FA2" w:rsidRDefault="00440FA2" w:rsidP="0079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E2"/>
    <w:rsid w:val="00185224"/>
    <w:rsid w:val="002F2D71"/>
    <w:rsid w:val="00341865"/>
    <w:rsid w:val="00417411"/>
    <w:rsid w:val="00440FA2"/>
    <w:rsid w:val="005803B1"/>
    <w:rsid w:val="005A4AD7"/>
    <w:rsid w:val="0063388F"/>
    <w:rsid w:val="006B4A1C"/>
    <w:rsid w:val="006D08C7"/>
    <w:rsid w:val="007933E2"/>
    <w:rsid w:val="0091183E"/>
    <w:rsid w:val="00915B72"/>
    <w:rsid w:val="00993248"/>
    <w:rsid w:val="009C5285"/>
    <w:rsid w:val="00A8079A"/>
    <w:rsid w:val="00AE5DE2"/>
    <w:rsid w:val="00AE7535"/>
    <w:rsid w:val="00DF27AF"/>
    <w:rsid w:val="00F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3E2"/>
  </w:style>
  <w:style w:type="paragraph" w:styleId="a5">
    <w:name w:val="footer"/>
    <w:basedOn w:val="a"/>
    <w:link w:val="a6"/>
    <w:uiPriority w:val="99"/>
    <w:unhideWhenUsed/>
    <w:rsid w:val="0079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3E2"/>
  </w:style>
  <w:style w:type="paragraph" w:styleId="a7">
    <w:name w:val="Balloon Text"/>
    <w:basedOn w:val="a"/>
    <w:link w:val="a8"/>
    <w:uiPriority w:val="99"/>
    <w:semiHidden/>
    <w:unhideWhenUsed/>
    <w:rsid w:val="003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8</cp:revision>
  <cp:lastPrinted>2022-06-16T10:03:00Z</cp:lastPrinted>
  <dcterms:created xsi:type="dcterms:W3CDTF">2016-03-19T06:01:00Z</dcterms:created>
  <dcterms:modified xsi:type="dcterms:W3CDTF">2022-06-30T09:34:00Z</dcterms:modified>
</cp:coreProperties>
</file>