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7\Pictures\2023-10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05FE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Принят</w:t>
      </w:r>
      <w:r w:rsidRPr="00EA7669">
        <w:rPr>
          <w:rFonts w:ascii="Times New Roman" w:hAnsi="Times New Roman" w:cs="Times New Roman"/>
        </w:rPr>
        <w:t>о:</w:t>
      </w:r>
    </w:p>
    <w:p w:rsidR="000305FE" w:rsidRPr="00EA7669" w:rsidRDefault="000305FE" w:rsidP="00030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родительском собрании</w:t>
      </w:r>
      <w:proofErr w:type="gramStart"/>
      <w:r w:rsidRPr="00EA76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A7669">
        <w:rPr>
          <w:rFonts w:ascii="Times New Roman" w:hAnsi="Times New Roman" w:cs="Times New Roman"/>
        </w:rPr>
        <w:t>У</w:t>
      </w:r>
      <w:proofErr w:type="gramEnd"/>
      <w:r w:rsidRPr="00EA7669">
        <w:rPr>
          <w:rFonts w:ascii="Times New Roman" w:hAnsi="Times New Roman" w:cs="Times New Roman"/>
        </w:rPr>
        <w:t>тверждаю</w:t>
      </w:r>
      <w:r w:rsidRPr="00EA7669">
        <w:rPr>
          <w:rFonts w:ascii="Times New Roman" w:hAnsi="Times New Roman" w:cs="Times New Roman"/>
          <w:sz w:val="32"/>
          <w:szCs w:val="32"/>
        </w:rPr>
        <w:t>:</w:t>
      </w:r>
    </w:p>
    <w:p w:rsidR="000305FE" w:rsidRPr="00EA7669" w:rsidRDefault="000305FE" w:rsidP="0003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EA7669">
        <w:rPr>
          <w:rFonts w:ascii="Times New Roman" w:hAnsi="Times New Roman" w:cs="Times New Roman"/>
          <w:sz w:val="24"/>
          <w:szCs w:val="24"/>
        </w:rPr>
        <w:t xml:space="preserve">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  <w:r>
        <w:rPr>
          <w:rFonts w:ascii="Times New Roman" w:hAnsi="Times New Roman" w:cs="Times New Roman"/>
          <w:sz w:val="24"/>
          <w:szCs w:val="24"/>
        </w:rPr>
        <w:t>«Зайчик»</w:t>
      </w:r>
      <w:r w:rsidRPr="00EA76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  Заведующий МБДОУ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/с №5 </w:t>
      </w:r>
    </w:p>
    <w:p w:rsidR="000305FE" w:rsidRPr="00EA7669" w:rsidRDefault="000305FE" w:rsidP="0003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____________Т.А.Дзарахохова</w:t>
      </w:r>
      <w:proofErr w:type="spellEnd"/>
      <w:r w:rsidRPr="00EA766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A7669">
        <w:rPr>
          <w:rFonts w:ascii="Times New Roman" w:hAnsi="Times New Roman" w:cs="Times New Roman"/>
          <w:sz w:val="24"/>
          <w:szCs w:val="24"/>
        </w:rPr>
        <w:t>__________А.В.Алдатова</w:t>
      </w:r>
      <w:proofErr w:type="spellEnd"/>
    </w:p>
    <w:p w:rsidR="000305FE" w:rsidRPr="00EA7669" w:rsidRDefault="000305FE" w:rsidP="0003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669">
        <w:rPr>
          <w:rFonts w:ascii="Times New Roman" w:hAnsi="Times New Roman" w:cs="Times New Roman"/>
          <w:sz w:val="24"/>
          <w:szCs w:val="24"/>
        </w:rPr>
        <w:t>Протокол №__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69">
        <w:rPr>
          <w:rFonts w:ascii="Times New Roman" w:hAnsi="Times New Roman" w:cs="Times New Roman"/>
          <w:sz w:val="24"/>
          <w:szCs w:val="24"/>
        </w:rPr>
        <w:t>от ___________202</w:t>
      </w:r>
      <w:r>
        <w:rPr>
          <w:rFonts w:ascii="Times New Roman" w:hAnsi="Times New Roman" w:cs="Times New Roman"/>
          <w:sz w:val="24"/>
          <w:szCs w:val="24"/>
        </w:rPr>
        <w:t xml:space="preserve">__г.                      </w:t>
      </w:r>
      <w:r w:rsidRPr="00EA76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7669">
        <w:rPr>
          <w:rFonts w:ascii="Times New Roman" w:hAnsi="Times New Roman" w:cs="Times New Roman"/>
          <w:sz w:val="24"/>
          <w:szCs w:val="24"/>
        </w:rPr>
        <w:t>_________________202___г.</w:t>
      </w:r>
    </w:p>
    <w:p w:rsidR="000305FE" w:rsidRPr="00EA7669" w:rsidRDefault="000305FE" w:rsidP="0003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FE" w:rsidRDefault="000305FE" w:rsidP="000305F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</w:rPr>
      </w:pPr>
    </w:p>
    <w:p w:rsidR="000305FE" w:rsidRPr="001579D7" w:rsidRDefault="000305FE" w:rsidP="000305F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</w:rPr>
      </w:pPr>
      <w:r w:rsidRPr="001579D7">
        <w:rPr>
          <w:b/>
          <w:bCs/>
          <w:color w:val="444444"/>
          <w:sz w:val="28"/>
        </w:rPr>
        <w:t xml:space="preserve">ПРАВИЛА </w:t>
      </w:r>
    </w:p>
    <w:p w:rsidR="000305FE" w:rsidRPr="001579D7" w:rsidRDefault="000305FE" w:rsidP="000305F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proofErr w:type="gramStart"/>
      <w:r w:rsidRPr="001579D7">
        <w:rPr>
          <w:b/>
          <w:bCs/>
          <w:color w:val="444444"/>
        </w:rPr>
        <w:t>ОБЕСПЕЧЕНИЯ БЕСПЛАТНЫМ ПИТАНИЕМ ОБУЧАЮЩИХСЯ В</w:t>
      </w:r>
      <w:r>
        <w:rPr>
          <w:rFonts w:ascii="Arial" w:hAnsi="Arial" w:cs="Arial"/>
          <w:b/>
          <w:bCs/>
          <w:color w:val="444444"/>
        </w:rPr>
        <w:t xml:space="preserve"> </w:t>
      </w:r>
      <w:r w:rsidRPr="001579D7">
        <w:rPr>
          <w:b/>
          <w:bCs/>
          <w:color w:val="444444"/>
        </w:rPr>
        <w:t>ГОСУДАРСТВЕННЫХ ОБРАЗОВАТЕЛЬНЫХ ОРГАНИЗАЦИЯХ РЕСПУБЛИКИ СЕВЕРНАЯ ОСЕТИЯ-АЛАНИЯ</w:t>
      </w:r>
      <w:proofErr w:type="gramEnd"/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</w:rPr>
      </w:pPr>
    </w:p>
    <w:p w:rsidR="000305FE" w:rsidRPr="00741B15" w:rsidRDefault="000305FE" w:rsidP="000305FE">
      <w:pPr>
        <w:pStyle w:val="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4"/>
        </w:rPr>
      </w:pPr>
      <w:r w:rsidRPr="00741B15">
        <w:rPr>
          <w:color w:val="444444"/>
          <w:sz w:val="28"/>
          <w:szCs w:val="24"/>
        </w:rPr>
        <w:br/>
      </w:r>
      <w:r w:rsidRPr="00741B15">
        <w:rPr>
          <w:color w:val="444444"/>
          <w:sz w:val="28"/>
          <w:szCs w:val="24"/>
        </w:rPr>
        <w:br/>
        <w:t>1. Общие положения</w:t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</w:rPr>
      </w:pP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1.1. Настоящие Правила определяют порядок и условия предоставления бесплатного питания </w:t>
      </w:r>
      <w:proofErr w:type="gramStart"/>
      <w:r w:rsidRPr="00741B15">
        <w:rPr>
          <w:color w:val="444444"/>
          <w:sz w:val="28"/>
        </w:rPr>
        <w:t>обучающимся</w:t>
      </w:r>
      <w:proofErr w:type="gramEnd"/>
      <w:r w:rsidRPr="00741B15">
        <w:rPr>
          <w:color w:val="444444"/>
          <w:sz w:val="28"/>
        </w:rPr>
        <w:t xml:space="preserve"> в государственных общеобразовательных организациях, профессиональных образовательных организациях и образовательных организациях высшего образования Республики Северная Осетия-Алания (далее по тексту - образовательные организации).</w:t>
      </w:r>
      <w:r w:rsidRPr="00741B15">
        <w:rPr>
          <w:color w:val="444444"/>
          <w:sz w:val="28"/>
        </w:rPr>
        <w:br/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1.2. </w:t>
      </w:r>
      <w:proofErr w:type="gramStart"/>
      <w:r w:rsidRPr="00741B15">
        <w:rPr>
          <w:color w:val="444444"/>
          <w:sz w:val="28"/>
        </w:rPr>
        <w:t>Настоящие Правила определяют порядок и условия предоставления в образовательных организациях бесплатного питания обучающимся с ограниченными возможностями здоровья,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лишь в части, не урегулированной </w:t>
      </w:r>
      <w:hyperlink r:id="rId5" w:anchor="64U0IK" w:history="1">
        <w:r w:rsidRPr="00741B15">
          <w:rPr>
            <w:rStyle w:val="a3"/>
            <w:color w:val="3451A0"/>
            <w:sz w:val="28"/>
          </w:rPr>
          <w:t>Постановлением Правительства Республики Северная Осетия-Алания от 7 июля 2008 года N 155 "Об утверждении норм материального обеспечения</w:t>
        </w:r>
        <w:proofErr w:type="gramEnd"/>
        <w:r w:rsidRPr="00741B15">
          <w:rPr>
            <w:rStyle w:val="a3"/>
            <w:color w:val="3451A0"/>
            <w:sz w:val="28"/>
          </w:rPr>
          <w:t xml:space="preserve"> </w:t>
        </w:r>
        <w:proofErr w:type="gramStart"/>
        <w:r w:rsidRPr="00741B15">
          <w:rPr>
            <w:rStyle w:val="a3"/>
            <w:color w:val="3451A0"/>
            <w:sz w:val="28"/>
          </w:rPr>
          <w:t>детей-сирот и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образования"</w:t>
        </w:r>
      </w:hyperlink>
      <w:r w:rsidRPr="00741B15">
        <w:rPr>
          <w:color w:val="444444"/>
          <w:sz w:val="28"/>
        </w:rPr>
        <w:t>, </w:t>
      </w:r>
      <w:hyperlink r:id="rId6" w:anchor="64U0IK" w:history="1">
        <w:r w:rsidRPr="00741B15">
          <w:rPr>
            <w:rStyle w:val="a3"/>
            <w:color w:val="3451A0"/>
            <w:sz w:val="28"/>
          </w:rPr>
          <w:t>Постановлением Правительства Республики Северная Осетия-Алания от 8 августа 2014 года N 256 "О нормах и порядке обеспечения питанием, одеждой, обувью, мягким и жестким инвентарем обучающихся</w:t>
        </w:r>
        <w:proofErr w:type="gramEnd"/>
        <w:r w:rsidRPr="00741B15">
          <w:rPr>
            <w:rStyle w:val="a3"/>
            <w:color w:val="3451A0"/>
            <w:sz w:val="28"/>
          </w:rPr>
          <w:t xml:space="preserve"> с ограниченными возможностями здоровья в организациях, осуществляющих образовательную деятельность"</w:t>
        </w:r>
      </w:hyperlink>
      <w:r w:rsidRPr="00741B15">
        <w:rPr>
          <w:color w:val="444444"/>
          <w:sz w:val="28"/>
        </w:rPr>
        <w:t>.</w:t>
      </w:r>
      <w:r w:rsidRPr="00741B15">
        <w:rPr>
          <w:color w:val="444444"/>
          <w:sz w:val="28"/>
        </w:rPr>
        <w:br/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1.3. Категории обучающихся, которые обеспечиваются бесплатным питанием в образовательных организациях за счет бюджетных ассигнований республиканского бюджета Республики Северная Осетия-Алания, </w:t>
      </w:r>
      <w:r w:rsidRPr="00741B15">
        <w:rPr>
          <w:color w:val="444444"/>
          <w:sz w:val="28"/>
        </w:rPr>
        <w:lastRenderedPageBreak/>
        <w:t>устанавливаются Правительством Республики Северная Осетия-Алания.</w:t>
      </w:r>
      <w:r w:rsidRPr="00741B15">
        <w:rPr>
          <w:color w:val="444444"/>
          <w:sz w:val="28"/>
        </w:rPr>
        <w:br/>
      </w:r>
    </w:p>
    <w:p w:rsidR="000305FE" w:rsidRPr="00EB6A78" w:rsidRDefault="000305FE" w:rsidP="000305FE">
      <w:pPr>
        <w:pStyle w:val="3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4"/>
        </w:rPr>
      </w:pPr>
      <w:r w:rsidRPr="00741B15">
        <w:rPr>
          <w:color w:val="444444"/>
          <w:sz w:val="28"/>
          <w:szCs w:val="24"/>
        </w:rPr>
        <w:br/>
        <w:t>2. Порядок принятия решения о предоставлении бесплатного питания</w:t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2.1. </w:t>
      </w:r>
      <w:proofErr w:type="gramStart"/>
      <w:r w:rsidRPr="00741B15">
        <w:rPr>
          <w:color w:val="444444"/>
          <w:sz w:val="28"/>
        </w:rPr>
        <w:t>Решение о предоставлении бесплатного питания обучающемуся принимается образовательной организацией на основании заявления о предоставлении бесплатного питания по форме согласно приложению 1 (для обучающихся с ограниченными возможностями здоровья, которым обучение организовано на дому, - согласно приложению 2 к настоящим Правилам (далее - заявление).</w:t>
      </w:r>
      <w:r w:rsidRPr="00741B15">
        <w:rPr>
          <w:color w:val="444444"/>
          <w:sz w:val="28"/>
        </w:rPr>
        <w:br/>
      </w:r>
      <w:proofErr w:type="gramEnd"/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2.2. К заявлению прилагаются следующие документы:</w:t>
      </w:r>
      <w:r w:rsidRPr="00741B15">
        <w:rPr>
          <w:color w:val="444444"/>
          <w:sz w:val="28"/>
        </w:rPr>
        <w:br/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свидетельство о рождении обучающегося,</w:t>
      </w:r>
      <w:r>
        <w:rPr>
          <w:color w:val="444444"/>
          <w:sz w:val="28"/>
        </w:rPr>
        <w:t xml:space="preserve"> не достигшего возраста 14 лет;</w:t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</w:t>
      </w:r>
      <w:r>
        <w:rPr>
          <w:color w:val="444444"/>
          <w:sz w:val="28"/>
        </w:rPr>
        <w:t>выданное на период его замены);</w:t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</w:t>
      </w:r>
      <w:r>
        <w:rPr>
          <w:color w:val="444444"/>
          <w:sz w:val="28"/>
        </w:rPr>
        <w:t>выданное на период его замены);</w:t>
      </w:r>
    </w:p>
    <w:p w:rsidR="000305FE" w:rsidRPr="00741B15" w:rsidRDefault="000305FE" w:rsidP="000305F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</w:rPr>
      </w:pPr>
      <w:r w:rsidRPr="00741B15">
        <w:rPr>
          <w:color w:val="444444"/>
          <w:sz w:val="28"/>
        </w:rPr>
        <w:t>документ, подтверждающий полномочия законного представителя (опекуна, попечителя), представителя обучающегося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  <w:t>2.3. Дополнительно к документам, указанным в пункте 2.2 настоящих Пра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вил, заявителем представляются: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2.3.1. Для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 ограни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ченными возможностями здоровья: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заключение республиканской (центральной) или территориальной 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психолого-медико-педагогической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комиссии о необходимости создания обучающемуся по состоянию здоровья специальных усл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овий для получению образования.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случае если обучающемуся с ограниченными возможностями здоровья требуется организация обучения на дому - заключение медицинской организации, выданное в соответствии с </w:t>
      </w:r>
      <w:hyperlink r:id="rId7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 мая 2012 года N 441н "Об утверждении Порядка выдачи медицинскими организациями справок и медицинских заключений"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содержащее рекомендацию об организации обучения на дому в связи с наличием у обучающегося одного или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нескольких заболеваний, включенных в </w:t>
      </w:r>
      <w:hyperlink r:id="rId8" w:anchor="6500IL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Перечень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утвержденный </w:t>
      </w:r>
      <w:hyperlink r:id="rId9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Приказом Министерства здравоохранения Российской Федерации от 30 июня 2016 года N 436н "Об утверждении перечня заболеваний, наличие которых дает право на </w:t>
        </w:r>
        <w:proofErr w:type="gramStart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обучение</w:t>
        </w:r>
        <w:proofErr w:type="gramEnd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 по основным общеобразовательным программам на дому"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 xml:space="preserve">2.3.2.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- детей-сирот и детей, оставшихся без попечения родителей, находящихся под опекой или попечительством, а также для лиц из числа детей-сирот и детей, оставшихся без попечения родителей, один из следующих документов на единственного или обоих родителей: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 лишении (ограничени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и) родителей родительских прав;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 признании родителей безве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стно отсутствующими (умершими);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суда о признании родителей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недееспособными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(ограниченно дееспособными);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 признании ребенка оста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вшимся без попечения родителей;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решение суда об исключении родителе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из актовой записи о рождении;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идетельство о смерти родителей;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приговор суда об осуждении родителей к наказанию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виде лишения свободы;</w:t>
      </w:r>
    </w:p>
    <w:p w:rsidR="000305FE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справка о нахождении родителей в местах содержания под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стражей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подозреваемых и обвиня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емых в совершении преступлений;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2.3.3. Для обучающихся - лиц, потерявших в период обучения обоих родителей или единственного родителя, один из следующих документов - свидетельство (свидетельства) о смерти един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ственного либо обоих родителей;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2.3.4. Для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находящихс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в трудной жизненной ситуации: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- жертв вооруженных и межнациональных конфликтов, экологических и техногенных катастроф, стихийных бедствий - документ (документы), выданный уполномоченным органом и подтверждающий (подтверждающие), что лицо 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тносится к указанной категории;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из семей беженцев и вынужденных переселенцев - удостоверение беженца (вынужденного переселенца), выданное уполномоченным органом;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305FE" w:rsidRPr="00741B15" w:rsidRDefault="000305FE" w:rsidP="000305F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выданный органом, уполномоченным Правительством Республики Северная Осетия-Алания, и подтверждающий (подтверждающие), что ребенок 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тносится к указанной категории;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2.3.5.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Для обучающихся из малоимущих семей - документ органа (учреждения) социальной защиты населения соответствующего муниципального образования, подтверждающий, что лицо (или его семья) относится к семье, признанной в установленном порядке малоимущей, либо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является получателем государственного пособия в соответствии с </w:t>
      </w:r>
      <w:hyperlink r:id="rId10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23 сентября 2005 года N 260 "Об утверждении Положения о порядке назначения и выплаты государственного пособия гражданам, имеющим</w:t>
        </w:r>
        <w:proofErr w:type="gramEnd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 xml:space="preserve"> </w:t>
        </w:r>
        <w:proofErr w:type="gramStart"/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детей"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, либо сведения органа Фонда пенсионного и социального страхования Российской Федерации по Республике Северная Осетия-Алания о получении ежемесячного пособия в связи с рождением и воспитанием ребенка в соответствии </w:t>
      </w:r>
      <w:r w:rsidRPr="00EB6A78">
        <w:rPr>
          <w:rFonts w:ascii="Times New Roman" w:eastAsia="Times New Roman" w:hAnsi="Times New Roman" w:cs="Times New Roman"/>
          <w:sz w:val="28"/>
          <w:szCs w:val="24"/>
          <w:lang w:eastAsia="ru-RU"/>
        </w:rPr>
        <w:t>с </w:t>
      </w:r>
      <w:hyperlink r:id="rId11" w:anchor="64S0IJ" w:history="1">
        <w:r w:rsidRPr="00EB6A78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Постановлением Правительства Российской Федерации от 16 декабря 2022 года N 2330 "О порядке назначения и выплаты ежемесячного пособия в связи с рождением и воспитанием ребенка"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(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пп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2.3.5 в ред. </w:t>
      </w:r>
      <w:hyperlink r:id="rId12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Постановления Правительства Республики Северная Осетия-Алания от 06.06.2023 N 212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2.3.6.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Для обучающихся из семей, в которых родители (родитель) проходят (проходили) военную службу по частичной мобилизации в Вооруженных Силах Российской Федерации, - справка о прохождении военной службы по частичной мобилизации в Вооружен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ных Силах Российской Федерации.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(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2.3.6 введен </w:t>
      </w:r>
      <w:hyperlink r:id="rId13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06.12.2022 N 541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2.3.7. Для обучающихся из семей военнослужащих Российской Федерации, погибших в ходе выполнения специальных задач, боевых действий, специальных военных операций, - справка о смерти военнослужащего вследствие увечья (ранения, травмы, контузии), заболевания, полученных при исполнен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ии обязанностей военной службы.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(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2.3.7 введен </w:t>
      </w:r>
      <w:hyperlink r:id="rId14" w:anchor="64U0IK" w:history="1">
        <w:r w:rsidRPr="00741B15">
          <w:rPr>
            <w:rFonts w:ascii="Times New Roman" w:eastAsia="Times New Roman" w:hAnsi="Times New Roman" w:cs="Times New Roman"/>
            <w:color w:val="3451A0"/>
            <w:sz w:val="28"/>
            <w:szCs w:val="24"/>
            <w:u w:val="single"/>
            <w:lang w:eastAsia="ru-RU"/>
          </w:rPr>
          <w:t>Постановлением Правительства Республики Северная Осетия-Алания от 06.12.2022 N 541</w:t>
        </w:r>
      </w:hyperlink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)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305FE" w:rsidRPr="00741B15" w:rsidRDefault="000305FE" w:rsidP="000305F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обучающегося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или совершеннолетним 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бучающимся.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Заявитель вправе не прилагать к заявлению указанные в пункте 2.2 и 2.3 документы, если эти документы были представлены им ранее в образовательную организацию и срок действия указанных документов не истек.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305FE" w:rsidRPr="00741B15" w:rsidRDefault="000305FE" w:rsidP="000305F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2.5.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правоподтверждающих</w:t>
      </w:r>
      <w:proofErr w:type="spell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документов или нахождение указанных документов в процессе оформления) бесплатное питание на срок до двух месяцев может быть предоставлено в отсутствие документов, указанных в пунктах 2.2 и 2.3 настоящих Правил, на основании заявления несовершеннолетнего, его родителей (законных представителей) либо ходатайства администрации образовательной организации, согласованных с управляющим советом, попечительским советом либо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родительским комитетом образовательной организации, или комиссии по делам несов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ершеннолетних и защите их прав.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В ходатайстве о предоставлении бесплатного питания в обязательном порядке указываются фамилия, имя и отчество обучающегося, его дата рождения, а также причины, по которым обучающегося можно отнести к категории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, находящихс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в трудной жизненной ситуации.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2.6. Для категорий обучающихся, имеющих право на бесплатное питание и не указанных в пункте 2.3 настоящих Правил, основанием для предоставления бесплатного питания является приказ о зачислении обучающегося на обучение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образовательную организацию.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2.7. Заявление и документы, указанные в пунктах 2.1 - 2.3 и 2.5 настоящих Правил, подлежат регистрации в день поступления в образовательную организацию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Лицо, ответственное в образовательной организации за прием заявлений, ходатайств и прилагаемых к ним документов, заверяет копии представленных документов и возвращает заявителю оригиналы, а также выдает р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асписку в получении документов.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2.8. Принятие решения о предоставлении или об отказе в предоставлении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относится к компетенц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ии образовательной организации.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2.9. Приказом руководителя образовательной организации создается комиссия по предоставлению обучающимся бесплатного питания (далее по тексту - коми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ссия) и утверждается ее состав.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2.10. Заявление и документы, указанные в пунктах 2.1 - 2.3 и 2.5 настоящих Правил, рассматриваются комиссией в течение 3 рабочих дне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со дня регистрации заявления.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2.11. По результатам рассмотрения документов, указанных в пунктах 2.1 - 2.3 и 2.5 настоящих Правил, комиссия составляет заключение, в котором рекомендует руководите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лю образовательной организации: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предоставить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питание на бесплатной основе;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отказать в предоставлении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на бесплатной основе (с указанием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мотивированных причин отказа).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2.12. Основанием для отказа в предоставлении бесплатного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является: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отсутствие права на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получение бесплатного питания;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-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непредставление или представление не в полном объеме документов, указанных в пунктах 2.1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- 2.3 или 2.5 настоящих Правил.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2.13. Заключение комиссии подписывается всеми ее членами и хранится в личном деле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обучающегося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вместе с документами, указанными в пунктах 2.1 - 2.3 и 2.5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настоящих Правил.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2.14. Решение образовательной организации о предоставлении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оформляется приказом образовательной организации в день получения руководителем образовательной организации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положительного заключения комиссии, но не позднее 4 рабочих дней со дня регис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трации заявления (ходатайства).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образовательной организации о предоставлении бесплатного питания обучающимся, указанным в пункте 2.6 настоящих Правил, оформляется приказом образовательной организации в день зачисления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 на обучение.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2.15. Руководитель образовательной организации в течение одного рабочего дня со дня получения отрицательного заключения комиссии, но не позднее 4 рабочих дней со дня регистрации заявления (ходатайства) направляет заявителю письменное уведомление об отказе в предоставлении обучающемус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питания на бесплатной основе.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Решение образовательной организации об отказе в предоставлении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питания на бесплатно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й основе может быть обжаловано.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2.16.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Контроль за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ль образовательной организации.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2.17. Бесплатное питание предоставляется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обучающемуся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со дня издания приказа, указанного в пункте 2.14 настоящих Правил, по день окончания учебного года (окончания учебных занятий, производственной практики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образовательной организации).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 случае, указанном в пункте 2.5 настоящих Правил, бесплатное питание предоставляется в учебно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м году на срок до двух месяцев.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Предоставление бесплатного питания прекращается ранее установленных сроков в случае выбытия обучающегося из образовательной организации, утраты обучающимся права на получение бесплатного питания либо на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основании заявления заявителя.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платного питания и его мотивов.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2.18. Заявители, указанные в пунктах 2.4 и 2.5 настоящих Правил,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305FE" w:rsidRPr="00741B15" w:rsidRDefault="000305FE" w:rsidP="000305F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3. Особенности организации и предоставления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обучающимся</w:t>
      </w:r>
      <w:proofErr w:type="gramEnd"/>
    </w:p>
    <w:p w:rsidR="000305FE" w:rsidRPr="00741B15" w:rsidRDefault="000305FE" w:rsidP="000305F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3.1.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Организация предоставления бесплатного питания в образовательной организации должна осуществляться в строгом соответствии с санитарными правилами, устанавливающими санитарно-эпидемиологические требования к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организации питания обучающихся в образовательных органи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зациях, и настоящими Правилами.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Состав и структура рационов питания в образовательной организации определяются единым меню, разработанным на основании санитарно-эпидемиологических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ителей и благополучия человека.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 организации питания обучающихся 1 - 4 классов должны также учитываться положения Регионального стандарта оказания услуги по обеспечению горячим питанием обучающихся 1 - 4 классов государственных и муниципальных образовательных организаций Рес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публики Северная Осетия-Алания.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3.2. Руководитель образовательной организации является ответственным лицом за организацию и качество питания, а также за полноту охвата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бесплатным питанием.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Приказом образовательной организации определяется работник, организующий мероприятия по предоставлению питания на бесплатной основе (далее по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тексту - организатор питания).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обучающимися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бесплатного питания по классам (группам) в журнале учета. Организатор питания также ведет учет учебных дней обучающихся с ограниченными возможностями здоровья, которым обучение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организовано на дому.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наборами пищевых продуктов), в течение не менее трех лет после окончания обучающимися образовательной организации или их перевода в друг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ую образовательную организацию.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3.3. Организацию обеспечения в образовательных организациях единого учета обучающих, получающих бесплатное питание, осуществляют учредите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ли образовательных организаций.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3.4. В образовательной организации осуществляется общественный (родительский) контроль за качеством организации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обучающихся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 Качество организации питания обучающихся, результаты общественного (родительского) контроля учитываются учредителем образовательной организации при оценке деятельности руководителя образовательной организации, в том числе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при принятии кадровых решений.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3.5. Бесплатное питание предоставляется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дни посещения ими образовательной организации (теоретические занятия, занятия по производственному обучени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ю и производственной практике).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3.6. Обучающимся с ограниченными возможностями здоровья, осваивающим основные образовательные программы на дому, предоставляется денежная компенсация стоимости питания за учебные дни на основании заявления по форме, установленной приложением 2.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Денежная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 xml:space="preserve">компенсация предоставляется образовательной организацией ежемесячно посредством перечисления денежных средств на счет заявителя в срок до 10 числа месяца, следующего за отчетным исходя из фактически сложившейся 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стоимости двухразового питания.</w:t>
      </w:r>
      <w:proofErr w:type="gramEnd"/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3.7. Бесплатное питание обучающихся профессиональных образовательных организаций 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организацию питания обучающихся с юридическими лицами, которые организуют производственное обучение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или производственную практику.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предоставляется денежная компенсация за дни прохождении производственного обучения и производственной практики посредством перечисления денежных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средств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на счет обучающегося в срок до 10 числа месяца, следующего за отчетным, исходя из фактически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сложившейся стоимости питания.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3.8. В случае наступления чрезвычайных обстоятельств, введения в Республике Северная Осетия-Алания режима повышенной готовности или ограничительных мероприятий (карантина) учредителями образовательных организаций с учетом конкретной ситуации может приниматься решение о выдаче обучающимся набора пищевых продуктов (сухого пайка, продовольственного пайка), предназначенных для организации питания обучающихся.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  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Замена бесплатного питания набором пищевых продуктов осуществляется в соответствии с приказом образовательной организации.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305FE" w:rsidRPr="00741B15" w:rsidRDefault="000305FE" w:rsidP="000305F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</w:r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br/>
        <w:t xml:space="preserve">4. Финансирование расходов на предоставление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обучающимся</w:t>
      </w:r>
      <w:proofErr w:type="gramEnd"/>
    </w:p>
    <w:p w:rsidR="000305FE" w:rsidRPr="00741B15" w:rsidRDefault="000305FE" w:rsidP="000305F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4.1. Финансирование расходов республиканского бюджета Республики Северная Осетия-Алания на предоставление бесплатного питания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в образовательных организациях осуществляется в пределах лимитов бюджетных ассигнований, предусмотренных на соответствующие цели в республиканском бюджете Республики Северная Осетия-Алания на очередной финансовый год и пл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ановый период.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4.2. Объем финансирования расходов республиканского бюджета Республики Северная Осетия-Алания на предоставление бесплатного питания обучающимся в образовательных организациях формируется 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органом исполнительной власти, осуществляющим функции и полномочия учредителя образовательной организации, и рассчитывается исходя из общего числа обучающихся, количества дней получения образования в образовательных организациях (или на дому) и фактически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сложившейся стоимости питания.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4.3. Руководители образовательных организаций несут персональную ответственность за целевое расходование бюджетных средств, выделенных образовательной организации на предоставление б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есплатного питания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Руководители образовательных организаций ежемесячно представляют учредителю по установленной им форме отчет о расходовании бюджетных средств и фактически сложившейся стоимости питания в конкретной образовательной организации в срок до 10 числа месяца, след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ующего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отчетным.</w:t>
      </w:r>
    </w:p>
    <w:p w:rsidR="000305FE" w:rsidRPr="00741B15" w:rsidRDefault="000305FE" w:rsidP="000305FE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4.4. </w:t>
      </w:r>
      <w:proofErr w:type="gramStart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Контроль за</w:t>
      </w:r>
      <w:proofErr w:type="gramEnd"/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 расходованием бюджетных ассигнований, предусмотренных на предоставление бесплатного питания обучающимся в образовательных организациях, осуществляет учредитель.</w:t>
      </w:r>
      <w:r w:rsidRPr="00741B15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br/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5FE"/>
    <w:rsid w:val="000305FE"/>
    <w:rsid w:val="000B3044"/>
    <w:rsid w:val="00370391"/>
    <w:rsid w:val="00AD7F80"/>
    <w:rsid w:val="00D5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FE"/>
  </w:style>
  <w:style w:type="paragraph" w:styleId="3">
    <w:name w:val="heading 3"/>
    <w:basedOn w:val="a"/>
    <w:link w:val="30"/>
    <w:uiPriority w:val="9"/>
    <w:qFormat/>
    <w:rsid w:val="000305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05FE"/>
    <w:rPr>
      <w:color w:val="0000FF"/>
      <w:u w:val="single"/>
    </w:rPr>
  </w:style>
  <w:style w:type="paragraph" w:customStyle="1" w:styleId="headertext">
    <w:name w:val="headertext"/>
    <w:basedOn w:val="a"/>
    <w:rsid w:val="000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66187" TargetMode="External"/><Relationship Id="rId13" Type="http://schemas.openxmlformats.org/officeDocument/2006/relationships/hyperlink" Target="https://docs.cntd.ru/document/4064092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48302" TargetMode="External"/><Relationship Id="rId12" Type="http://schemas.openxmlformats.org/officeDocument/2006/relationships/hyperlink" Target="https://docs.cntd.ru/document/4066988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85432" TargetMode="External"/><Relationship Id="rId11" Type="http://schemas.openxmlformats.org/officeDocument/2006/relationships/hyperlink" Target="https://docs.cntd.ru/document/1300334239" TargetMode="External"/><Relationship Id="rId5" Type="http://schemas.openxmlformats.org/officeDocument/2006/relationships/hyperlink" Target="https://docs.cntd.ru/document/5501022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5012636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cntd.ru/document/420366187" TargetMode="External"/><Relationship Id="rId14" Type="http://schemas.openxmlformats.org/officeDocument/2006/relationships/hyperlink" Target="https://docs.cntd.ru/document/406409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3057</Words>
  <Characters>17426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2023-10-20T07:17:00Z</dcterms:created>
  <dcterms:modified xsi:type="dcterms:W3CDTF">2023-10-20T07:20:00Z</dcterms:modified>
</cp:coreProperties>
</file>