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5F" w:rsidRPr="001C27F0" w:rsidRDefault="008E205F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8E205F">
        <w:rPr>
          <w:noProof/>
          <w:color w:val="000000"/>
          <w:sz w:val="28"/>
          <w:szCs w:val="20"/>
        </w:rPr>
        <w:drawing>
          <wp:inline distT="0" distB="0" distL="0" distR="0">
            <wp:extent cx="6563360" cy="9008533"/>
            <wp:effectExtent l="0" t="0" r="0" b="0"/>
            <wp:docPr id="1" name="Рисунок 1" descr="C:\Users\7\Pictures\2017-02-07 Положение о календарном\Положение о календарн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07 Положение о календарном\Положение о календарно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900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 xml:space="preserve">    </w:t>
      </w:r>
      <w:r w:rsidRPr="001C27F0">
        <w:rPr>
          <w:color w:val="000000"/>
          <w:sz w:val="28"/>
          <w:szCs w:val="20"/>
        </w:rPr>
        <w:t>5.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  <w:bookmarkStart w:id="0" w:name="_GoBack"/>
      <w:bookmarkEnd w:id="0"/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6. Основываться на комплексно-тематическом принципе построения образовательного процесса.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7.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8. Предполагать построение образовательного процесса на адекватных возрасту формах работы с детьми, т.е. на основе игровой деятельности.</w:t>
      </w:r>
    </w:p>
    <w:p w:rsidR="00E43191" w:rsidRPr="001C27F0" w:rsidRDefault="00E43191" w:rsidP="00E43191">
      <w:pPr>
        <w:spacing w:line="285" w:lineRule="atLeast"/>
        <w:jc w:val="center"/>
        <w:rPr>
          <w:color w:val="000000"/>
          <w:sz w:val="28"/>
          <w:szCs w:val="20"/>
        </w:rPr>
      </w:pPr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>Требования к оформлению календарного плана.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1. План должен быть написан аккуратно, понятным подчерком.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2. Обязательно должен быть оформлен титульный лист с указанием группы, Ф.И.О. обоих воспитателей группы, даты начала и окончания плана.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3. План должен содержать следующие разделы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- годовые задачи ДОУ;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- режим дня группы;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- расписание непосредственно образовательной деятельности;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- еженедельные традиции группы;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 xml:space="preserve">- список детей группы </w:t>
      </w:r>
      <w:proofErr w:type="gramStart"/>
      <w:r w:rsidRPr="001C27F0">
        <w:rPr>
          <w:color w:val="000000"/>
          <w:sz w:val="28"/>
          <w:szCs w:val="20"/>
        </w:rPr>
        <w:t>( с</w:t>
      </w:r>
      <w:proofErr w:type="gramEnd"/>
      <w:r w:rsidRPr="001C27F0">
        <w:rPr>
          <w:color w:val="000000"/>
          <w:sz w:val="28"/>
          <w:szCs w:val="20"/>
        </w:rPr>
        <w:t xml:space="preserve"> указанием даты рождения и возрастом ребенка на 01.09 текущего года, под списком указывается количество мальчиков и девочек в группе.);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- условные обозначения (в нем фиксируются все сокращения, используемые воспитателями группы).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</w:t>
      </w:r>
      <w:r w:rsidRPr="001C27F0">
        <w:rPr>
          <w:color w:val="000000"/>
          <w:sz w:val="28"/>
          <w:szCs w:val="20"/>
        </w:rPr>
        <w:t>4. План оформляется в соответствии с утвержденной формой п</w:t>
      </w:r>
      <w:r>
        <w:rPr>
          <w:color w:val="000000"/>
          <w:sz w:val="28"/>
          <w:szCs w:val="20"/>
        </w:rPr>
        <w:t>ланирования в соответствии с ФГОС</w:t>
      </w:r>
      <w:r w:rsidRPr="001C27F0">
        <w:rPr>
          <w:color w:val="000000"/>
          <w:sz w:val="28"/>
          <w:szCs w:val="20"/>
        </w:rPr>
        <w:t xml:space="preserve"> к структуре основной общеобразовательной программы.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</w:t>
      </w:r>
      <w:r w:rsidRPr="001C27F0">
        <w:rPr>
          <w:color w:val="000000"/>
          <w:sz w:val="28"/>
          <w:szCs w:val="20"/>
        </w:rPr>
        <w:t>5. Последняя страница тетради</w:t>
      </w:r>
      <w:r>
        <w:rPr>
          <w:color w:val="000000"/>
          <w:sz w:val="28"/>
          <w:szCs w:val="20"/>
        </w:rPr>
        <w:t xml:space="preserve"> </w:t>
      </w:r>
      <w:r w:rsidRPr="001C27F0">
        <w:rPr>
          <w:color w:val="000000"/>
          <w:sz w:val="28"/>
          <w:szCs w:val="20"/>
        </w:rPr>
        <w:t xml:space="preserve"> календарного плана воспитателями не заполняется. Она предназначена для записей старшего воспитателя.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</w:t>
      </w:r>
      <w:r w:rsidRPr="001C27F0">
        <w:rPr>
          <w:color w:val="000000"/>
          <w:sz w:val="28"/>
          <w:szCs w:val="20"/>
        </w:rPr>
        <w:t>6. При планировании разнообразной детской деятельности указывается форма детской де</w:t>
      </w:r>
      <w:r>
        <w:rPr>
          <w:color w:val="000000"/>
          <w:sz w:val="28"/>
          <w:szCs w:val="20"/>
        </w:rPr>
        <w:t>ятельности (в соответствии с ФГОС</w:t>
      </w:r>
      <w:r w:rsidRPr="001C27F0">
        <w:rPr>
          <w:color w:val="000000"/>
          <w:sz w:val="28"/>
          <w:szCs w:val="20"/>
        </w:rPr>
        <w:t>); цель; вопросы; оборудование необходимое для организации детской деятельности.</w:t>
      </w:r>
    </w:p>
    <w:p w:rsidR="00E43191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 xml:space="preserve">    </w:t>
      </w:r>
      <w:r w:rsidRPr="001C27F0">
        <w:rPr>
          <w:color w:val="000000"/>
          <w:sz w:val="28"/>
          <w:szCs w:val="20"/>
        </w:rPr>
        <w:t>7.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</w:p>
    <w:p w:rsidR="00E43191" w:rsidRPr="001C27F0" w:rsidRDefault="00E43191" w:rsidP="00E43191">
      <w:pPr>
        <w:spacing w:line="285" w:lineRule="atLeast"/>
        <w:jc w:val="center"/>
        <w:rPr>
          <w:color w:val="000000"/>
          <w:sz w:val="28"/>
          <w:szCs w:val="20"/>
        </w:rPr>
      </w:pPr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>Организация работы.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1. Основа планирования п</w:t>
      </w:r>
      <w:r>
        <w:rPr>
          <w:color w:val="000000"/>
          <w:sz w:val="28"/>
          <w:szCs w:val="20"/>
        </w:rPr>
        <w:t xml:space="preserve">едагогического процесса </w:t>
      </w:r>
      <w:proofErr w:type="gramStart"/>
      <w:r>
        <w:rPr>
          <w:color w:val="000000"/>
          <w:sz w:val="28"/>
          <w:szCs w:val="20"/>
        </w:rPr>
        <w:t>«</w:t>
      </w:r>
      <w:r w:rsidRPr="001C27F0">
        <w:rPr>
          <w:color w:val="000000"/>
          <w:sz w:val="28"/>
          <w:szCs w:val="20"/>
        </w:rPr>
        <w:t xml:space="preserve"> Программа</w:t>
      </w:r>
      <w:proofErr w:type="gramEnd"/>
      <w:r w:rsidRPr="001C27F0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 «От рождения до школы</w:t>
      </w:r>
      <w:r w:rsidRPr="001C27F0">
        <w:rPr>
          <w:color w:val="000000"/>
          <w:sz w:val="28"/>
          <w:szCs w:val="20"/>
        </w:rPr>
        <w:t xml:space="preserve">» </w:t>
      </w:r>
      <w:r>
        <w:rPr>
          <w:color w:val="000000"/>
          <w:sz w:val="28"/>
          <w:szCs w:val="20"/>
        </w:rPr>
        <w:t xml:space="preserve"> под редакцией Н,Е. </w:t>
      </w:r>
      <w:proofErr w:type="spellStart"/>
      <w:r>
        <w:rPr>
          <w:color w:val="000000"/>
          <w:sz w:val="28"/>
          <w:szCs w:val="20"/>
        </w:rPr>
        <w:t>Вераксы</w:t>
      </w:r>
      <w:proofErr w:type="spellEnd"/>
      <w:r>
        <w:rPr>
          <w:color w:val="000000"/>
          <w:sz w:val="28"/>
          <w:szCs w:val="20"/>
        </w:rPr>
        <w:t xml:space="preserve">, </w:t>
      </w:r>
      <w:proofErr w:type="spellStart"/>
      <w:r>
        <w:rPr>
          <w:color w:val="000000"/>
          <w:sz w:val="28"/>
          <w:szCs w:val="20"/>
        </w:rPr>
        <w:t>Т.С.Комаровой</w:t>
      </w:r>
      <w:proofErr w:type="spellEnd"/>
      <w:r>
        <w:rPr>
          <w:color w:val="000000"/>
          <w:sz w:val="28"/>
          <w:szCs w:val="20"/>
        </w:rPr>
        <w:t xml:space="preserve">, </w:t>
      </w:r>
      <w:proofErr w:type="spellStart"/>
      <w:r>
        <w:rPr>
          <w:color w:val="000000"/>
          <w:sz w:val="28"/>
          <w:szCs w:val="20"/>
        </w:rPr>
        <w:t>М.А.Васильевой</w:t>
      </w:r>
      <w:proofErr w:type="spellEnd"/>
      <w:r>
        <w:rPr>
          <w:color w:val="000000"/>
          <w:sz w:val="28"/>
          <w:szCs w:val="20"/>
        </w:rPr>
        <w:t xml:space="preserve"> Мозаика-Синтез, 2014г.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2. Календарные планы составляются в соответствии с режимом дня группы, календарно – тематическим планированием, циклограммой совместной организованной деятельности в ходе режимных моментов.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3. Календарный план составляется на неделю вперед (за исключением индивидуальной работы с детьми).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4. Индивидуальная работа с детьми планируется, учитывая результаты диагностики и результаты НОД (непосредственно образовательной деятельности).</w:t>
      </w:r>
    </w:p>
    <w:p w:rsidR="00E43191" w:rsidRPr="001C27F0" w:rsidRDefault="00E43191" w:rsidP="00E43191">
      <w:pPr>
        <w:spacing w:line="285" w:lineRule="atLeast"/>
        <w:jc w:val="center"/>
        <w:rPr>
          <w:color w:val="000000"/>
          <w:sz w:val="28"/>
          <w:szCs w:val="20"/>
        </w:rPr>
      </w:pPr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>Документация и ответственность.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1. Календарный план является обязательным документом воспитателя.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 xml:space="preserve">2. </w:t>
      </w:r>
      <w:proofErr w:type="gramStart"/>
      <w:r w:rsidRPr="001C27F0">
        <w:rPr>
          <w:color w:val="000000"/>
          <w:sz w:val="28"/>
          <w:szCs w:val="20"/>
        </w:rPr>
        <w:t xml:space="preserve">Контроль </w:t>
      </w:r>
      <w:r>
        <w:rPr>
          <w:color w:val="000000"/>
          <w:sz w:val="28"/>
          <w:szCs w:val="20"/>
        </w:rPr>
        <w:t xml:space="preserve"> </w:t>
      </w:r>
      <w:r w:rsidRPr="001C27F0">
        <w:rPr>
          <w:color w:val="000000"/>
          <w:sz w:val="28"/>
          <w:szCs w:val="20"/>
        </w:rPr>
        <w:t>за</w:t>
      </w:r>
      <w:proofErr w:type="gramEnd"/>
      <w:r w:rsidRPr="001C27F0">
        <w:rPr>
          <w:color w:val="000000"/>
          <w:sz w:val="28"/>
          <w:szCs w:val="20"/>
        </w:rPr>
        <w:t xml:space="preserve"> календарным планированием осуществляется старшим воспитателем не реже одного раза в месяц, а так же в соответствии с запланированными в годовом плане контрольными мероприятиями.</w:t>
      </w:r>
    </w:p>
    <w:p w:rsidR="00E43191" w:rsidRPr="001C27F0" w:rsidRDefault="00E43191" w:rsidP="00E43191">
      <w:pPr>
        <w:spacing w:before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3. Старший воспитатель на специально отведенной странице фиксирует дату проверки, цель и рекомендации, с которыми знакомит воспитателей и следит за их выполнением.</w:t>
      </w:r>
    </w:p>
    <w:p w:rsidR="00E43191" w:rsidRDefault="00E43191" w:rsidP="00E43191">
      <w:pPr>
        <w:spacing w:before="225" w:after="225" w:line="216" w:lineRule="atLeast"/>
        <w:outlineLvl w:val="0"/>
        <w:rPr>
          <w:rFonts w:ascii="Arial" w:hAnsi="Arial" w:cs="Arial"/>
          <w:color w:val="F5C348"/>
          <w:kern w:val="36"/>
          <w:sz w:val="39"/>
          <w:szCs w:val="39"/>
        </w:rPr>
      </w:pPr>
    </w:p>
    <w:p w:rsidR="00E43191" w:rsidRDefault="00E43191" w:rsidP="00E43191">
      <w:pPr>
        <w:spacing w:before="225" w:after="225" w:line="216" w:lineRule="atLeast"/>
        <w:outlineLvl w:val="0"/>
        <w:rPr>
          <w:rFonts w:ascii="Arial" w:hAnsi="Arial" w:cs="Arial"/>
          <w:color w:val="F5C348"/>
          <w:kern w:val="36"/>
          <w:sz w:val="39"/>
          <w:szCs w:val="39"/>
        </w:rPr>
      </w:pPr>
    </w:p>
    <w:p w:rsidR="00E43191" w:rsidRDefault="00E43191" w:rsidP="00E43191">
      <w:pPr>
        <w:spacing w:before="225" w:after="225" w:line="216" w:lineRule="atLeast"/>
        <w:outlineLvl w:val="0"/>
        <w:rPr>
          <w:rFonts w:ascii="Arial" w:hAnsi="Arial" w:cs="Arial"/>
          <w:color w:val="F5C348"/>
          <w:kern w:val="36"/>
          <w:sz w:val="39"/>
          <w:szCs w:val="39"/>
        </w:rPr>
      </w:pPr>
    </w:p>
    <w:p w:rsidR="00E43191" w:rsidRDefault="00E43191" w:rsidP="00E43191">
      <w:pPr>
        <w:spacing w:before="225" w:after="225" w:line="216" w:lineRule="atLeast"/>
        <w:outlineLvl w:val="0"/>
        <w:rPr>
          <w:rFonts w:ascii="Arial" w:hAnsi="Arial" w:cs="Arial"/>
          <w:color w:val="F5C348"/>
          <w:kern w:val="36"/>
          <w:sz w:val="39"/>
          <w:szCs w:val="39"/>
        </w:rPr>
      </w:pPr>
    </w:p>
    <w:p w:rsidR="00E43191" w:rsidRDefault="00E43191" w:rsidP="00E43191"/>
    <w:p w:rsidR="00363522" w:rsidRDefault="00363522"/>
    <w:sectPr w:rsidR="00363522" w:rsidSect="00155A4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63"/>
    <w:rsid w:val="001368F1"/>
    <w:rsid w:val="00363522"/>
    <w:rsid w:val="00513B63"/>
    <w:rsid w:val="005A4AD7"/>
    <w:rsid w:val="006921B2"/>
    <w:rsid w:val="008E205F"/>
    <w:rsid w:val="00AB70D3"/>
    <w:rsid w:val="00CA45CB"/>
    <w:rsid w:val="00E43191"/>
    <w:rsid w:val="00F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37C8E-E52F-47B9-B00C-C061C84E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B41E-40FD-47D9-8455-560A8839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</cp:revision>
  <cp:lastPrinted>2015-12-09T10:45:00Z</cp:lastPrinted>
  <dcterms:created xsi:type="dcterms:W3CDTF">2017-02-07T12:05:00Z</dcterms:created>
  <dcterms:modified xsi:type="dcterms:W3CDTF">2017-02-07T12:05:00Z</dcterms:modified>
</cp:coreProperties>
</file>