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3A" w:rsidRPr="00284200" w:rsidRDefault="00A0573A" w:rsidP="00A0573A">
      <w:pPr>
        <w:pStyle w:val="a6"/>
        <w:rPr>
          <w:sz w:val="20"/>
        </w:rPr>
      </w:pPr>
      <w:r>
        <w:rPr>
          <w:sz w:val="20"/>
        </w:rPr>
        <w:t>ДОГОВОР № __________/20</w:t>
      </w:r>
      <w:r w:rsidRPr="003E7AA6">
        <w:rPr>
          <w:sz w:val="20"/>
        </w:rPr>
        <w:t>1</w:t>
      </w:r>
      <w:r w:rsidRPr="00284200">
        <w:rPr>
          <w:sz w:val="20"/>
        </w:rPr>
        <w:t>3</w:t>
      </w:r>
    </w:p>
    <w:p w:rsidR="00A0573A" w:rsidRDefault="00A0573A" w:rsidP="00A0573A">
      <w:pPr>
        <w:pStyle w:val="a6"/>
        <w:spacing w:after="240"/>
        <w:rPr>
          <w:sz w:val="17"/>
        </w:rPr>
      </w:pPr>
      <w:r>
        <w:rPr>
          <w:sz w:val="20"/>
        </w:rPr>
        <w:t>на изготовление печатей с воспроизведением Государственного герба Российской Федерации</w:t>
      </w:r>
    </w:p>
    <w:p w:rsidR="00A0573A" w:rsidRDefault="00A0573A" w:rsidP="00A0573A">
      <w:pPr>
        <w:pStyle w:val="a6"/>
        <w:tabs>
          <w:tab w:val="left" w:pos="6804"/>
        </w:tabs>
        <w:jc w:val="both"/>
        <w:rPr>
          <w:b w:val="0"/>
          <w:sz w:val="17"/>
        </w:rPr>
      </w:pPr>
      <w:r>
        <w:rPr>
          <w:b w:val="0"/>
          <w:sz w:val="17"/>
        </w:rPr>
        <w:t>г</w:t>
      </w:r>
      <w:proofErr w:type="gramStart"/>
      <w:r>
        <w:rPr>
          <w:b w:val="0"/>
          <w:sz w:val="17"/>
        </w:rPr>
        <w:t>.В</w:t>
      </w:r>
      <w:proofErr w:type="gramEnd"/>
      <w:r>
        <w:rPr>
          <w:b w:val="0"/>
          <w:sz w:val="17"/>
        </w:rPr>
        <w:t>ладикавказ</w:t>
      </w:r>
      <w:r>
        <w:rPr>
          <w:b w:val="0"/>
          <w:sz w:val="17"/>
        </w:rPr>
        <w:tab/>
        <w:t xml:space="preserve">        “_06_”ноября 20</w:t>
      </w:r>
      <w:r w:rsidRPr="003E7AA6">
        <w:rPr>
          <w:b w:val="0"/>
          <w:sz w:val="17"/>
        </w:rPr>
        <w:t>1</w:t>
      </w:r>
      <w:r>
        <w:rPr>
          <w:b w:val="0"/>
          <w:sz w:val="17"/>
        </w:rPr>
        <w:t>3 г.</w:t>
      </w:r>
    </w:p>
    <w:p w:rsidR="00A0573A" w:rsidRDefault="00A0573A" w:rsidP="00A0573A">
      <w:pPr>
        <w:tabs>
          <w:tab w:val="left" w:pos="6521"/>
        </w:tabs>
        <w:ind w:right="45"/>
        <w:jc w:val="both"/>
        <w:rPr>
          <w:sz w:val="17"/>
        </w:rPr>
      </w:pPr>
      <w:proofErr w:type="gramStart"/>
      <w:r>
        <w:rPr>
          <w:sz w:val="17"/>
        </w:rPr>
        <w:t xml:space="preserve">ООО «Агентство поддержки малого и среднего бизнеса </w:t>
      </w:r>
      <w:proofErr w:type="spellStart"/>
      <w:r>
        <w:rPr>
          <w:sz w:val="17"/>
        </w:rPr>
        <w:t>РСО-Алания</w:t>
      </w:r>
      <w:proofErr w:type="spellEnd"/>
      <w:r>
        <w:rPr>
          <w:sz w:val="17"/>
        </w:rPr>
        <w:t>», именуемое в дальнейшем "</w:t>
      </w:r>
      <w:r>
        <w:rPr>
          <w:b/>
          <w:sz w:val="17"/>
        </w:rPr>
        <w:t>Агент</w:t>
      </w:r>
      <w:r>
        <w:rPr>
          <w:sz w:val="17"/>
        </w:rPr>
        <w:t xml:space="preserve">", осуществляющий деятельность по приему заказов на изготовление печатей с воспроизведением Государственного герба Российской Федерации на основании договора с ЗАО «Информационно-правовое агентство» (в дальнейшем </w:t>
      </w:r>
      <w:r>
        <w:rPr>
          <w:b/>
          <w:sz w:val="17"/>
        </w:rPr>
        <w:t xml:space="preserve">Изготовитель, </w:t>
      </w:r>
      <w:r>
        <w:rPr>
          <w:sz w:val="17"/>
        </w:rPr>
        <w:t xml:space="preserve">сертификат соответствия № ПОЛИГРАФСЕРТ </w:t>
      </w:r>
      <w:r>
        <w:rPr>
          <w:sz w:val="17"/>
          <w:lang w:val="en-US"/>
        </w:rPr>
        <w:t>RU</w:t>
      </w:r>
      <w:r>
        <w:rPr>
          <w:sz w:val="17"/>
        </w:rPr>
        <w:t xml:space="preserve">.001.П.0001 (Приложение 1),  № ПС </w:t>
      </w:r>
      <w:r>
        <w:rPr>
          <w:sz w:val="17"/>
          <w:lang w:val="en-US"/>
        </w:rPr>
        <w:t>RU</w:t>
      </w:r>
      <w:r>
        <w:rPr>
          <w:sz w:val="17"/>
        </w:rPr>
        <w:t xml:space="preserve">.П.008 (Приложение 2)), в лице </w:t>
      </w:r>
      <w:proofErr w:type="spellStart"/>
      <w:r>
        <w:rPr>
          <w:sz w:val="17"/>
        </w:rPr>
        <w:t>Агкалаева</w:t>
      </w:r>
      <w:proofErr w:type="spellEnd"/>
      <w:r>
        <w:rPr>
          <w:sz w:val="17"/>
        </w:rPr>
        <w:t xml:space="preserve"> Руслана </w:t>
      </w:r>
      <w:proofErr w:type="spellStart"/>
      <w:r>
        <w:rPr>
          <w:sz w:val="17"/>
        </w:rPr>
        <w:t>Касполатовича</w:t>
      </w:r>
      <w:proofErr w:type="spellEnd"/>
      <w:r>
        <w:rPr>
          <w:sz w:val="17"/>
        </w:rPr>
        <w:t>,</w:t>
      </w:r>
      <w:proofErr w:type="gramEnd"/>
    </w:p>
    <w:p w:rsidR="00A0573A" w:rsidRDefault="00A0573A" w:rsidP="00A0573A">
      <w:pPr>
        <w:tabs>
          <w:tab w:val="left" w:pos="9356"/>
        </w:tabs>
        <w:ind w:right="45"/>
        <w:jc w:val="both"/>
        <w:rPr>
          <w:sz w:val="17"/>
          <w:u w:val="single"/>
        </w:rPr>
      </w:pPr>
      <w:r>
        <w:rPr>
          <w:sz w:val="17"/>
        </w:rPr>
        <w:t xml:space="preserve">действующего на основании  Устава  и, </w:t>
      </w:r>
      <w:r>
        <w:rPr>
          <w:sz w:val="17"/>
          <w:u w:val="single"/>
        </w:rPr>
        <w:t>Муниципальное казённое дошкольное образовательное учреждение детский сад № 5 «Зайчик» Кировского района Республики Северная Осетия-Алания</w:t>
      </w:r>
      <w:r>
        <w:rPr>
          <w:sz w:val="17"/>
          <w:u w:val="single"/>
        </w:rPr>
        <w:tab/>
      </w:r>
    </w:p>
    <w:p w:rsidR="00A0573A" w:rsidRDefault="00A0573A" w:rsidP="00A0573A">
      <w:pPr>
        <w:tabs>
          <w:tab w:val="left" w:pos="9072"/>
        </w:tabs>
        <w:spacing w:before="120"/>
        <w:ind w:right="45"/>
        <w:jc w:val="both"/>
        <w:rPr>
          <w:sz w:val="17"/>
        </w:rPr>
      </w:pPr>
      <w:r>
        <w:rPr>
          <w:sz w:val="17"/>
        </w:rPr>
        <w:t>именуемый в дальнейшем "</w:t>
      </w:r>
      <w:r>
        <w:rPr>
          <w:b/>
          <w:sz w:val="17"/>
        </w:rPr>
        <w:t>Заказчик</w:t>
      </w:r>
      <w:r>
        <w:rPr>
          <w:sz w:val="17"/>
        </w:rPr>
        <w:t xml:space="preserve">", с другой стороны, в заведующей </w:t>
      </w:r>
      <w:proofErr w:type="spellStart"/>
      <w:r>
        <w:rPr>
          <w:sz w:val="17"/>
          <w:u w:val="single"/>
        </w:rPr>
        <w:t>Алдатовой</w:t>
      </w:r>
      <w:proofErr w:type="spellEnd"/>
      <w:r>
        <w:rPr>
          <w:sz w:val="17"/>
          <w:u w:val="single"/>
        </w:rPr>
        <w:t xml:space="preserve"> Аллы Викторовны</w:t>
      </w:r>
    </w:p>
    <w:p w:rsidR="00A0573A" w:rsidRDefault="00A0573A" w:rsidP="00A0573A">
      <w:pPr>
        <w:tabs>
          <w:tab w:val="left" w:pos="9072"/>
        </w:tabs>
        <w:spacing w:before="120"/>
        <w:ind w:right="45"/>
        <w:jc w:val="both"/>
        <w:rPr>
          <w:sz w:val="17"/>
        </w:rPr>
      </w:pPr>
      <w:r>
        <w:rPr>
          <w:sz w:val="17"/>
        </w:rPr>
        <w:t xml:space="preserve">действующего на основании </w:t>
      </w:r>
      <w:proofErr w:type="spellStart"/>
      <w:r>
        <w:rPr>
          <w:sz w:val="17"/>
        </w:rPr>
        <w:t>_</w:t>
      </w:r>
      <w:r>
        <w:rPr>
          <w:sz w:val="17"/>
          <w:u w:val="single"/>
        </w:rPr>
        <w:t>Устава</w:t>
      </w:r>
      <w:proofErr w:type="spellEnd"/>
      <w:r>
        <w:rPr>
          <w:sz w:val="17"/>
          <w:u w:val="single"/>
        </w:rPr>
        <w:t xml:space="preserve"> </w:t>
      </w:r>
      <w:r>
        <w:rPr>
          <w:sz w:val="17"/>
        </w:rPr>
        <w:t>_(совместно именуемые "</w:t>
      </w:r>
      <w:r>
        <w:rPr>
          <w:b/>
          <w:sz w:val="17"/>
        </w:rPr>
        <w:t>Стороны</w:t>
      </w:r>
      <w:r>
        <w:rPr>
          <w:sz w:val="17"/>
        </w:rPr>
        <w:t>"), заключили настоящий договор о нижеследующем:</w:t>
      </w:r>
    </w:p>
    <w:p w:rsidR="00A0573A" w:rsidRDefault="00A0573A" w:rsidP="00A0573A">
      <w:pPr>
        <w:spacing w:before="240" w:after="120"/>
        <w:ind w:right="45"/>
        <w:jc w:val="both"/>
        <w:rPr>
          <w:b/>
          <w:sz w:val="18"/>
        </w:rPr>
      </w:pPr>
      <w:r>
        <w:rPr>
          <w:b/>
          <w:sz w:val="18"/>
        </w:rPr>
        <w:t>1. ПРЕДМЕТ ДОГОВОРА</w:t>
      </w:r>
    </w:p>
    <w:p w:rsidR="00A0573A" w:rsidRDefault="00A0573A" w:rsidP="00A0573A">
      <w:pPr>
        <w:numPr>
          <w:ilvl w:val="1"/>
          <w:numId w:val="2"/>
        </w:numPr>
        <w:tabs>
          <w:tab w:val="num" w:pos="1134"/>
        </w:tabs>
        <w:ind w:left="1134" w:right="45" w:hanging="567"/>
        <w:jc w:val="both"/>
        <w:rPr>
          <w:sz w:val="17"/>
        </w:rPr>
      </w:pPr>
      <w:r>
        <w:rPr>
          <w:b/>
          <w:sz w:val="17"/>
        </w:rPr>
        <w:t xml:space="preserve">Заказчик </w:t>
      </w:r>
      <w:r>
        <w:rPr>
          <w:sz w:val="17"/>
        </w:rPr>
        <w:t xml:space="preserve">поручает, а </w:t>
      </w:r>
      <w:r>
        <w:rPr>
          <w:b/>
          <w:sz w:val="17"/>
        </w:rPr>
        <w:t>Агент</w:t>
      </w:r>
      <w:r>
        <w:rPr>
          <w:sz w:val="17"/>
        </w:rPr>
        <w:t xml:space="preserve"> принимает на себя оказание следующих  услуг:</w:t>
      </w:r>
    </w:p>
    <w:p w:rsidR="00A0573A" w:rsidRDefault="00A0573A" w:rsidP="00A0573A">
      <w:pPr>
        <w:numPr>
          <w:ilvl w:val="0"/>
          <w:numId w:val="5"/>
        </w:numPr>
        <w:tabs>
          <w:tab w:val="num" w:pos="1494"/>
        </w:tabs>
        <w:ind w:left="1491" w:right="45" w:hanging="357"/>
        <w:jc w:val="both"/>
        <w:rPr>
          <w:sz w:val="17"/>
        </w:rPr>
      </w:pPr>
      <w:r>
        <w:rPr>
          <w:sz w:val="17"/>
        </w:rPr>
        <w:t>консультирование по выбору комплексных защитных сре</w:t>
      </w:r>
      <w:proofErr w:type="gramStart"/>
      <w:r>
        <w:rPr>
          <w:sz w:val="17"/>
        </w:rPr>
        <w:t>дств дл</w:t>
      </w:r>
      <w:proofErr w:type="gramEnd"/>
      <w:r>
        <w:rPr>
          <w:sz w:val="17"/>
        </w:rPr>
        <w:t xml:space="preserve">я печатей и штампов </w:t>
      </w:r>
      <w:r>
        <w:rPr>
          <w:b/>
          <w:sz w:val="17"/>
        </w:rPr>
        <w:t>Заказчика</w:t>
      </w:r>
      <w:r>
        <w:rPr>
          <w:sz w:val="17"/>
        </w:rPr>
        <w:t xml:space="preserve">  с воспроизведением изображения Государственного герба Российской Федерации (далее </w:t>
      </w:r>
      <w:r>
        <w:rPr>
          <w:b/>
          <w:sz w:val="17"/>
        </w:rPr>
        <w:t>Изделий</w:t>
      </w:r>
      <w:r>
        <w:rPr>
          <w:sz w:val="17"/>
        </w:rPr>
        <w:t xml:space="preserve">), </w:t>
      </w:r>
    </w:p>
    <w:p w:rsidR="00A0573A" w:rsidRDefault="00A0573A" w:rsidP="00A0573A">
      <w:pPr>
        <w:numPr>
          <w:ilvl w:val="0"/>
          <w:numId w:val="5"/>
        </w:numPr>
        <w:tabs>
          <w:tab w:val="num" w:pos="1494"/>
        </w:tabs>
        <w:ind w:left="1491" w:right="45" w:hanging="357"/>
        <w:jc w:val="both"/>
        <w:rPr>
          <w:sz w:val="17"/>
        </w:rPr>
      </w:pPr>
      <w:r>
        <w:rPr>
          <w:sz w:val="17"/>
        </w:rPr>
        <w:t>прием заказов на изготовление изделий с оформлением соответствующих документов,</w:t>
      </w:r>
    </w:p>
    <w:p w:rsidR="00A0573A" w:rsidRDefault="00A0573A" w:rsidP="00A0573A">
      <w:pPr>
        <w:numPr>
          <w:ilvl w:val="0"/>
          <w:numId w:val="5"/>
        </w:numPr>
        <w:tabs>
          <w:tab w:val="num" w:pos="1494"/>
        </w:tabs>
        <w:ind w:left="1491" w:right="45" w:hanging="357"/>
        <w:jc w:val="both"/>
        <w:rPr>
          <w:sz w:val="17"/>
        </w:rPr>
      </w:pPr>
      <w:r>
        <w:rPr>
          <w:sz w:val="17"/>
        </w:rPr>
        <w:t xml:space="preserve">организация доставки изготовленных изделий от производителя до офиса </w:t>
      </w:r>
      <w:r>
        <w:rPr>
          <w:b/>
          <w:sz w:val="17"/>
        </w:rPr>
        <w:t>Агента,</w:t>
      </w:r>
      <w:r>
        <w:rPr>
          <w:sz w:val="17"/>
        </w:rPr>
        <w:t xml:space="preserve"> </w:t>
      </w:r>
    </w:p>
    <w:p w:rsidR="00A0573A" w:rsidRDefault="00A0573A" w:rsidP="00A0573A">
      <w:pPr>
        <w:numPr>
          <w:ilvl w:val="0"/>
          <w:numId w:val="5"/>
        </w:numPr>
        <w:tabs>
          <w:tab w:val="num" w:pos="1494"/>
        </w:tabs>
        <w:ind w:left="1491" w:right="45" w:hanging="357"/>
        <w:jc w:val="both"/>
        <w:rPr>
          <w:sz w:val="17"/>
        </w:rPr>
      </w:pPr>
      <w:r>
        <w:rPr>
          <w:sz w:val="17"/>
        </w:rPr>
        <w:t>контроль качества произведенных изделий, оформление рекламаций в адрес производителя в случае выявления брака в изделии,</w:t>
      </w:r>
    </w:p>
    <w:p w:rsidR="00A0573A" w:rsidRDefault="00A0573A" w:rsidP="00A0573A">
      <w:pPr>
        <w:numPr>
          <w:ilvl w:val="0"/>
          <w:numId w:val="5"/>
        </w:numPr>
        <w:tabs>
          <w:tab w:val="num" w:pos="1494"/>
        </w:tabs>
        <w:ind w:left="1491" w:right="45" w:hanging="357"/>
        <w:jc w:val="both"/>
        <w:rPr>
          <w:sz w:val="17"/>
        </w:rPr>
      </w:pPr>
      <w:r>
        <w:rPr>
          <w:sz w:val="17"/>
        </w:rPr>
        <w:t xml:space="preserve">организация уничтожения выводимых </w:t>
      </w:r>
      <w:r>
        <w:rPr>
          <w:b/>
          <w:sz w:val="17"/>
        </w:rPr>
        <w:t>Заказчиком</w:t>
      </w:r>
      <w:r>
        <w:rPr>
          <w:sz w:val="17"/>
        </w:rPr>
        <w:t xml:space="preserve"> из употребления печатей и штампов с воспроизведением изображения Государственного герба Российской Федерации.</w:t>
      </w:r>
    </w:p>
    <w:p w:rsidR="00A0573A" w:rsidRDefault="00A0573A" w:rsidP="00A0573A">
      <w:pPr>
        <w:numPr>
          <w:ilvl w:val="1"/>
          <w:numId w:val="2"/>
        </w:numPr>
        <w:tabs>
          <w:tab w:val="num" w:pos="1134"/>
        </w:tabs>
        <w:spacing w:before="60"/>
        <w:ind w:left="1134" w:right="45" w:hanging="567"/>
        <w:jc w:val="both"/>
        <w:rPr>
          <w:b/>
          <w:sz w:val="17"/>
        </w:rPr>
      </w:pPr>
      <w:r>
        <w:rPr>
          <w:sz w:val="17"/>
        </w:rPr>
        <w:t xml:space="preserve">Проведение указанных работ, осуществляется на основании оформленного бланка-заказа, заверенного </w:t>
      </w:r>
      <w:r>
        <w:rPr>
          <w:b/>
          <w:sz w:val="17"/>
        </w:rPr>
        <w:t>Заказчиком</w:t>
      </w:r>
      <w:r>
        <w:rPr>
          <w:sz w:val="17"/>
        </w:rPr>
        <w:t>.</w:t>
      </w:r>
    </w:p>
    <w:p w:rsidR="00A0573A" w:rsidRDefault="00A0573A" w:rsidP="00A0573A">
      <w:pPr>
        <w:spacing w:before="240" w:after="120"/>
        <w:ind w:right="45"/>
        <w:jc w:val="both"/>
        <w:rPr>
          <w:b/>
          <w:sz w:val="18"/>
        </w:rPr>
      </w:pPr>
      <w:r>
        <w:rPr>
          <w:b/>
          <w:sz w:val="18"/>
        </w:rPr>
        <w:t>2. ОБЯЗАТЕЛЬСТВА СТОРОН</w:t>
      </w:r>
    </w:p>
    <w:p w:rsidR="00A0573A" w:rsidRDefault="00A0573A" w:rsidP="00A0573A">
      <w:pPr>
        <w:numPr>
          <w:ilvl w:val="1"/>
          <w:numId w:val="3"/>
        </w:numPr>
        <w:ind w:left="1134" w:right="45" w:hanging="567"/>
        <w:jc w:val="both"/>
        <w:rPr>
          <w:sz w:val="17"/>
        </w:rPr>
      </w:pPr>
      <w:r>
        <w:rPr>
          <w:b/>
          <w:sz w:val="17"/>
        </w:rPr>
        <w:t>Агент обязуется</w:t>
      </w:r>
      <w:r>
        <w:rPr>
          <w:sz w:val="17"/>
        </w:rPr>
        <w:t>:</w:t>
      </w:r>
    </w:p>
    <w:p w:rsidR="00A0573A" w:rsidRDefault="00A0573A" w:rsidP="00A0573A">
      <w:pPr>
        <w:numPr>
          <w:ilvl w:val="2"/>
          <w:numId w:val="3"/>
        </w:numPr>
        <w:spacing w:before="60"/>
        <w:ind w:right="45"/>
        <w:jc w:val="both"/>
        <w:rPr>
          <w:sz w:val="17"/>
        </w:rPr>
      </w:pPr>
      <w:r>
        <w:rPr>
          <w:sz w:val="17"/>
        </w:rPr>
        <w:t xml:space="preserve">Обеспечить изготовление </w:t>
      </w:r>
      <w:r>
        <w:rPr>
          <w:b/>
          <w:sz w:val="17"/>
        </w:rPr>
        <w:t xml:space="preserve">Изделия </w:t>
      </w:r>
      <w:r>
        <w:rPr>
          <w:sz w:val="17"/>
        </w:rPr>
        <w:t xml:space="preserve">в соответствии с требованиями ГОСТ </w:t>
      </w:r>
      <w:proofErr w:type="gramStart"/>
      <w:r>
        <w:rPr>
          <w:sz w:val="17"/>
        </w:rPr>
        <w:t>Р</w:t>
      </w:r>
      <w:proofErr w:type="gramEnd"/>
      <w:r>
        <w:rPr>
          <w:sz w:val="17"/>
        </w:rPr>
        <w:t xml:space="preserve"> 51511-2001 "Печати с воспроизведением Государственного герба Российской Федерации. Форма, размеры и технические требования".</w:t>
      </w:r>
    </w:p>
    <w:p w:rsidR="00A0573A" w:rsidRDefault="00A0573A" w:rsidP="00A0573A">
      <w:pPr>
        <w:numPr>
          <w:ilvl w:val="2"/>
          <w:numId w:val="3"/>
        </w:numPr>
        <w:spacing w:before="60"/>
        <w:ind w:right="45"/>
        <w:jc w:val="both"/>
        <w:rPr>
          <w:sz w:val="17"/>
        </w:rPr>
      </w:pPr>
      <w:proofErr w:type="gramStart"/>
      <w:r>
        <w:rPr>
          <w:sz w:val="17"/>
        </w:rPr>
        <w:t>Обеспечить гарантию</w:t>
      </w:r>
      <w:proofErr w:type="gramEnd"/>
      <w:r>
        <w:rPr>
          <w:sz w:val="17"/>
        </w:rPr>
        <w:t xml:space="preserve"> на клише печати в  объеме, определяемом разделом 5 настоящего договора.</w:t>
      </w:r>
    </w:p>
    <w:p w:rsidR="00A0573A" w:rsidRDefault="00A0573A" w:rsidP="00A0573A">
      <w:pPr>
        <w:numPr>
          <w:ilvl w:val="2"/>
          <w:numId w:val="3"/>
        </w:numPr>
        <w:spacing w:before="60"/>
        <w:ind w:right="45"/>
        <w:jc w:val="both"/>
        <w:rPr>
          <w:sz w:val="17"/>
        </w:rPr>
      </w:pPr>
      <w:r>
        <w:rPr>
          <w:sz w:val="17"/>
        </w:rPr>
        <w:t xml:space="preserve">Обеспечить конфиденциальность информации, полученной в ходе исполнения работ по договору. </w:t>
      </w:r>
    </w:p>
    <w:p w:rsidR="00A0573A" w:rsidRDefault="00A0573A" w:rsidP="00A0573A">
      <w:pPr>
        <w:numPr>
          <w:ilvl w:val="2"/>
          <w:numId w:val="3"/>
        </w:numPr>
        <w:spacing w:before="60"/>
        <w:ind w:right="45"/>
        <w:jc w:val="both"/>
        <w:rPr>
          <w:sz w:val="17"/>
        </w:rPr>
      </w:pPr>
      <w:r>
        <w:rPr>
          <w:sz w:val="17"/>
        </w:rPr>
        <w:t xml:space="preserve">Обеспечить комплектацию </w:t>
      </w:r>
      <w:r>
        <w:rPr>
          <w:b/>
          <w:sz w:val="17"/>
        </w:rPr>
        <w:t xml:space="preserve">Изделий </w:t>
      </w:r>
      <w:r>
        <w:rPr>
          <w:sz w:val="17"/>
        </w:rPr>
        <w:t xml:space="preserve"> оснасткой, в соответствии с рекомендациями </w:t>
      </w:r>
      <w:r>
        <w:rPr>
          <w:sz w:val="17"/>
        </w:rPr>
        <w:br/>
        <w:t>ГУ "Экспертно-криминалистический центр МВД РФ".</w:t>
      </w:r>
      <w:r>
        <w:rPr>
          <w:color w:val="FF0000"/>
          <w:sz w:val="17"/>
        </w:rPr>
        <w:t xml:space="preserve"> </w:t>
      </w:r>
    </w:p>
    <w:p w:rsidR="00A0573A" w:rsidRDefault="00A0573A" w:rsidP="00A0573A">
      <w:pPr>
        <w:keepNext/>
        <w:numPr>
          <w:ilvl w:val="1"/>
          <w:numId w:val="3"/>
        </w:numPr>
        <w:spacing w:before="120"/>
        <w:ind w:left="1134" w:right="45" w:hanging="567"/>
        <w:jc w:val="both"/>
        <w:rPr>
          <w:sz w:val="17"/>
        </w:rPr>
      </w:pPr>
      <w:r>
        <w:rPr>
          <w:b/>
          <w:sz w:val="17"/>
        </w:rPr>
        <w:t>Заказчик обязуется</w:t>
      </w:r>
      <w:r>
        <w:rPr>
          <w:sz w:val="17"/>
        </w:rPr>
        <w:t>:</w:t>
      </w:r>
    </w:p>
    <w:p w:rsidR="00A0573A" w:rsidRDefault="00A0573A" w:rsidP="00A0573A">
      <w:pPr>
        <w:numPr>
          <w:ilvl w:val="2"/>
          <w:numId w:val="3"/>
        </w:numPr>
        <w:spacing w:before="60"/>
        <w:ind w:right="45"/>
        <w:jc w:val="both"/>
        <w:rPr>
          <w:sz w:val="17"/>
        </w:rPr>
      </w:pPr>
      <w:r>
        <w:rPr>
          <w:sz w:val="17"/>
        </w:rPr>
        <w:t>Предоставить</w:t>
      </w:r>
      <w:r>
        <w:rPr>
          <w:b/>
          <w:sz w:val="17"/>
        </w:rPr>
        <w:t xml:space="preserve"> Агенту </w:t>
      </w:r>
      <w:r>
        <w:rPr>
          <w:sz w:val="17"/>
        </w:rPr>
        <w:t>все сведения, необходимые для выполнения работ по договору.</w:t>
      </w:r>
    </w:p>
    <w:p w:rsidR="00A0573A" w:rsidRDefault="00A0573A" w:rsidP="00A0573A">
      <w:pPr>
        <w:numPr>
          <w:ilvl w:val="2"/>
          <w:numId w:val="3"/>
        </w:numPr>
        <w:spacing w:before="60"/>
        <w:ind w:right="45"/>
        <w:jc w:val="both"/>
        <w:rPr>
          <w:b/>
          <w:sz w:val="17"/>
        </w:rPr>
      </w:pPr>
      <w:r>
        <w:rPr>
          <w:sz w:val="17"/>
        </w:rPr>
        <w:t xml:space="preserve">Оплатить услуги </w:t>
      </w:r>
      <w:r>
        <w:rPr>
          <w:b/>
          <w:sz w:val="17"/>
        </w:rPr>
        <w:t xml:space="preserve">Агента </w:t>
      </w:r>
      <w:r>
        <w:rPr>
          <w:sz w:val="17"/>
        </w:rPr>
        <w:t>в</w:t>
      </w:r>
      <w:r>
        <w:rPr>
          <w:b/>
          <w:sz w:val="17"/>
        </w:rPr>
        <w:t xml:space="preserve"> </w:t>
      </w:r>
      <w:r>
        <w:rPr>
          <w:sz w:val="17"/>
        </w:rPr>
        <w:t>соответствии с разделом 3 настоящего договора “Порядок расчетов”.</w:t>
      </w:r>
    </w:p>
    <w:p w:rsidR="00A0573A" w:rsidRDefault="00A0573A" w:rsidP="00A0573A">
      <w:pPr>
        <w:numPr>
          <w:ilvl w:val="2"/>
          <w:numId w:val="3"/>
        </w:numPr>
        <w:spacing w:before="60"/>
        <w:ind w:right="45"/>
        <w:jc w:val="both"/>
        <w:rPr>
          <w:b/>
          <w:sz w:val="17"/>
        </w:rPr>
      </w:pPr>
      <w:r>
        <w:rPr>
          <w:sz w:val="17"/>
        </w:rPr>
        <w:t>Обеспечить конфиденциальность информации, полученной в ходе исполнения работ по договору.</w:t>
      </w:r>
    </w:p>
    <w:p w:rsidR="00A0573A" w:rsidRDefault="00A0573A" w:rsidP="00A0573A">
      <w:pPr>
        <w:spacing w:before="240" w:after="120"/>
        <w:ind w:right="45"/>
        <w:jc w:val="both"/>
        <w:rPr>
          <w:b/>
          <w:sz w:val="18"/>
        </w:rPr>
      </w:pPr>
      <w:r>
        <w:rPr>
          <w:b/>
          <w:sz w:val="18"/>
        </w:rPr>
        <w:t>3. СТОИМОСТЬ УСЛУГ И ПОРЯДОК РАСЧЕТОВ</w:t>
      </w:r>
    </w:p>
    <w:p w:rsidR="00A0573A" w:rsidRDefault="00A0573A" w:rsidP="00A0573A">
      <w:pPr>
        <w:numPr>
          <w:ilvl w:val="1"/>
          <w:numId w:val="4"/>
        </w:numPr>
        <w:ind w:left="1134" w:right="45" w:hanging="567"/>
        <w:jc w:val="both"/>
        <w:rPr>
          <w:sz w:val="17"/>
        </w:rPr>
      </w:pPr>
      <w:r>
        <w:rPr>
          <w:sz w:val="17"/>
        </w:rPr>
        <w:t xml:space="preserve">Стоимость работ по договору определяется в соответствии с перечнем выполняемых </w:t>
      </w:r>
      <w:r>
        <w:rPr>
          <w:b/>
          <w:sz w:val="17"/>
        </w:rPr>
        <w:t>Агентом</w:t>
      </w:r>
      <w:r>
        <w:rPr>
          <w:sz w:val="17"/>
        </w:rPr>
        <w:t xml:space="preserve"> работ, на основании действующих на момент заключения  договора расценок.</w:t>
      </w:r>
    </w:p>
    <w:p w:rsidR="00A0573A" w:rsidRDefault="00A0573A" w:rsidP="00A0573A">
      <w:pPr>
        <w:numPr>
          <w:ilvl w:val="1"/>
          <w:numId w:val="4"/>
        </w:numPr>
        <w:spacing w:before="60"/>
        <w:ind w:left="1134" w:right="45" w:hanging="567"/>
        <w:jc w:val="both"/>
        <w:rPr>
          <w:sz w:val="17"/>
        </w:rPr>
      </w:pPr>
      <w:r>
        <w:rPr>
          <w:b/>
          <w:sz w:val="17"/>
        </w:rPr>
        <w:t xml:space="preserve">Заказчик </w:t>
      </w:r>
      <w:r>
        <w:rPr>
          <w:sz w:val="17"/>
        </w:rPr>
        <w:t>осуществляет 100% предоплату стоимости работ путем внесения наличных денежных сре</w:t>
      </w:r>
      <w:proofErr w:type="gramStart"/>
      <w:r>
        <w:rPr>
          <w:sz w:val="17"/>
        </w:rPr>
        <w:t>дств в к</w:t>
      </w:r>
      <w:proofErr w:type="gramEnd"/>
      <w:r>
        <w:rPr>
          <w:sz w:val="17"/>
        </w:rPr>
        <w:t xml:space="preserve">ассу </w:t>
      </w:r>
      <w:r>
        <w:rPr>
          <w:b/>
          <w:sz w:val="17"/>
        </w:rPr>
        <w:t>Агента</w:t>
      </w:r>
      <w:r>
        <w:rPr>
          <w:sz w:val="17"/>
        </w:rPr>
        <w:t xml:space="preserve">, либо в безналичном порядке, перечислением на расчетный счет </w:t>
      </w:r>
      <w:r>
        <w:rPr>
          <w:b/>
          <w:sz w:val="17"/>
        </w:rPr>
        <w:t>Агента</w:t>
      </w:r>
      <w:r>
        <w:rPr>
          <w:sz w:val="17"/>
        </w:rPr>
        <w:t>.</w:t>
      </w:r>
    </w:p>
    <w:p w:rsidR="00A0573A" w:rsidRDefault="00A0573A" w:rsidP="00A0573A">
      <w:pPr>
        <w:numPr>
          <w:ilvl w:val="1"/>
          <w:numId w:val="4"/>
        </w:numPr>
        <w:spacing w:before="60"/>
        <w:ind w:left="1134" w:right="45" w:hanging="567"/>
        <w:jc w:val="both"/>
        <w:rPr>
          <w:b/>
          <w:sz w:val="17"/>
        </w:rPr>
      </w:pPr>
      <w:r>
        <w:rPr>
          <w:b/>
          <w:sz w:val="17"/>
        </w:rPr>
        <w:t>Агент</w:t>
      </w:r>
      <w:r>
        <w:rPr>
          <w:sz w:val="17"/>
        </w:rPr>
        <w:t xml:space="preserve"> приступает к работе и исчисляет срок начала работ с момента получения денежных средств от </w:t>
      </w:r>
      <w:r>
        <w:rPr>
          <w:b/>
          <w:sz w:val="17"/>
        </w:rPr>
        <w:t xml:space="preserve">Заказчика </w:t>
      </w:r>
      <w:r>
        <w:rPr>
          <w:sz w:val="17"/>
        </w:rPr>
        <w:t>и</w:t>
      </w:r>
      <w:r>
        <w:rPr>
          <w:b/>
          <w:sz w:val="17"/>
        </w:rPr>
        <w:t xml:space="preserve"> </w:t>
      </w:r>
      <w:r>
        <w:rPr>
          <w:sz w:val="17"/>
        </w:rPr>
        <w:t>предоставления всех сведений, необходимых для выполнения работ.</w:t>
      </w:r>
    </w:p>
    <w:p w:rsidR="00A0573A" w:rsidRDefault="00A0573A" w:rsidP="00A0573A">
      <w:pPr>
        <w:spacing w:before="240" w:after="120"/>
        <w:ind w:right="45"/>
        <w:jc w:val="both"/>
        <w:rPr>
          <w:b/>
          <w:sz w:val="18"/>
        </w:rPr>
      </w:pPr>
      <w:r>
        <w:rPr>
          <w:b/>
          <w:sz w:val="18"/>
        </w:rPr>
        <w:t>4. ОТВЕТСТВЕННОСТЬ СТОРОН</w:t>
      </w:r>
    </w:p>
    <w:p w:rsidR="00A0573A" w:rsidRDefault="00A0573A" w:rsidP="00A0573A">
      <w:pPr>
        <w:numPr>
          <w:ilvl w:val="1"/>
          <w:numId w:val="6"/>
        </w:numPr>
        <w:ind w:left="1134" w:right="45" w:hanging="567"/>
        <w:jc w:val="both"/>
        <w:rPr>
          <w:sz w:val="17"/>
        </w:rPr>
      </w:pPr>
      <w:r>
        <w:rPr>
          <w:sz w:val="17"/>
        </w:rPr>
        <w:t xml:space="preserve">В случае если по вине одной из </w:t>
      </w:r>
      <w:r>
        <w:rPr>
          <w:b/>
          <w:sz w:val="17"/>
        </w:rPr>
        <w:t>Сторон</w:t>
      </w:r>
      <w:r>
        <w:rPr>
          <w:sz w:val="17"/>
        </w:rPr>
        <w:t xml:space="preserve"> будет допущена ошибка в </w:t>
      </w:r>
      <w:r>
        <w:rPr>
          <w:b/>
          <w:sz w:val="17"/>
        </w:rPr>
        <w:t>Изделии</w:t>
      </w:r>
      <w:r>
        <w:rPr>
          <w:sz w:val="17"/>
        </w:rPr>
        <w:t xml:space="preserve">, заключающаяся в написании названия предприятия, регистрационного номера, и иных реквизитах, отраженных в </w:t>
      </w:r>
      <w:r>
        <w:rPr>
          <w:b/>
          <w:sz w:val="17"/>
        </w:rPr>
        <w:t>Изделии</w:t>
      </w:r>
      <w:r>
        <w:rPr>
          <w:sz w:val="17"/>
        </w:rPr>
        <w:t xml:space="preserve">, виновная сторона оплачивает расходы, связанные с изготовлением нового </w:t>
      </w:r>
      <w:r>
        <w:rPr>
          <w:b/>
          <w:sz w:val="17"/>
        </w:rPr>
        <w:t>Изделия</w:t>
      </w:r>
      <w:r>
        <w:rPr>
          <w:sz w:val="17"/>
        </w:rPr>
        <w:t>.</w:t>
      </w:r>
    </w:p>
    <w:p w:rsidR="00A0573A" w:rsidRDefault="00A0573A" w:rsidP="00A0573A">
      <w:pPr>
        <w:numPr>
          <w:ilvl w:val="1"/>
          <w:numId w:val="6"/>
        </w:numPr>
        <w:spacing w:before="60"/>
        <w:ind w:right="45"/>
        <w:jc w:val="both"/>
        <w:rPr>
          <w:b/>
          <w:sz w:val="17"/>
        </w:rPr>
      </w:pPr>
      <w:r>
        <w:rPr>
          <w:sz w:val="17"/>
        </w:rPr>
        <w:t xml:space="preserve">Обеспечение прав по отношению к третьим лицам на использование в </w:t>
      </w:r>
      <w:r>
        <w:rPr>
          <w:b/>
          <w:sz w:val="17"/>
        </w:rPr>
        <w:t>Изделиях</w:t>
      </w:r>
      <w:r>
        <w:rPr>
          <w:sz w:val="17"/>
        </w:rPr>
        <w:t xml:space="preserve"> изображения Государственного герба Российской Федерации осуществляется </w:t>
      </w:r>
      <w:r>
        <w:rPr>
          <w:b/>
          <w:sz w:val="17"/>
        </w:rPr>
        <w:t>Заказчиком</w:t>
      </w:r>
      <w:r>
        <w:rPr>
          <w:sz w:val="17"/>
        </w:rPr>
        <w:t>.</w:t>
      </w:r>
      <w:r>
        <w:rPr>
          <w:b/>
          <w:sz w:val="17"/>
        </w:rPr>
        <w:t xml:space="preserve"> </w:t>
      </w:r>
    </w:p>
    <w:p w:rsidR="00A0573A" w:rsidRDefault="00A0573A" w:rsidP="00A0573A">
      <w:pPr>
        <w:spacing w:before="60"/>
        <w:ind w:left="1134" w:right="45"/>
        <w:jc w:val="both"/>
        <w:rPr>
          <w:sz w:val="17"/>
        </w:rPr>
      </w:pPr>
      <w:r>
        <w:rPr>
          <w:b/>
          <w:sz w:val="17"/>
        </w:rPr>
        <w:t>Агент</w:t>
      </w:r>
      <w:r>
        <w:rPr>
          <w:sz w:val="17"/>
        </w:rPr>
        <w:t xml:space="preserve"> не несет ответственности за последствия использования </w:t>
      </w:r>
      <w:r>
        <w:rPr>
          <w:b/>
          <w:sz w:val="17"/>
        </w:rPr>
        <w:t>Заказчиком</w:t>
      </w:r>
      <w:r>
        <w:rPr>
          <w:sz w:val="17"/>
        </w:rPr>
        <w:t xml:space="preserve"> в </w:t>
      </w:r>
      <w:r>
        <w:rPr>
          <w:b/>
          <w:sz w:val="17"/>
        </w:rPr>
        <w:t>Изделии</w:t>
      </w:r>
      <w:r>
        <w:rPr>
          <w:sz w:val="17"/>
        </w:rPr>
        <w:t xml:space="preserve">  изображения Государственного герба Российской Федерации.</w:t>
      </w:r>
    </w:p>
    <w:p w:rsidR="00A0573A" w:rsidRDefault="00A0573A" w:rsidP="00A0573A">
      <w:pPr>
        <w:numPr>
          <w:ilvl w:val="1"/>
          <w:numId w:val="6"/>
        </w:numPr>
        <w:spacing w:before="60"/>
        <w:ind w:right="45"/>
        <w:jc w:val="both"/>
        <w:rPr>
          <w:b/>
          <w:sz w:val="17"/>
        </w:rPr>
      </w:pPr>
      <w:r>
        <w:rPr>
          <w:sz w:val="17"/>
        </w:rPr>
        <w:t>Все неурегулированные вопросы по настоящему Договору разрешаются в установленном законодательством порядке</w:t>
      </w:r>
      <w:r>
        <w:rPr>
          <w:b/>
          <w:sz w:val="17"/>
        </w:rPr>
        <w:t>.</w:t>
      </w:r>
    </w:p>
    <w:p w:rsidR="00A0573A" w:rsidRDefault="00A0573A" w:rsidP="00A0573A">
      <w:pPr>
        <w:numPr>
          <w:ilvl w:val="1"/>
          <w:numId w:val="6"/>
        </w:numPr>
        <w:spacing w:before="60"/>
        <w:ind w:right="45"/>
        <w:jc w:val="both"/>
        <w:rPr>
          <w:b/>
          <w:sz w:val="17"/>
        </w:rPr>
      </w:pPr>
      <w:r>
        <w:rPr>
          <w:b/>
          <w:sz w:val="17"/>
        </w:rPr>
        <w:t>Форс-мажор</w:t>
      </w:r>
    </w:p>
    <w:p w:rsidR="00A0573A" w:rsidRDefault="00A0573A" w:rsidP="00A0573A">
      <w:pPr>
        <w:pStyle w:val="a5"/>
        <w:tabs>
          <w:tab w:val="num" w:pos="1134"/>
        </w:tabs>
        <w:spacing w:before="60"/>
        <w:jc w:val="both"/>
        <w:rPr>
          <w:sz w:val="17"/>
        </w:rPr>
      </w:pPr>
      <w:r>
        <w:rPr>
          <w:sz w:val="17"/>
        </w:rPr>
        <w:t xml:space="preserve">Ни одна из </w:t>
      </w:r>
      <w:r>
        <w:rPr>
          <w:b/>
          <w:sz w:val="17"/>
        </w:rPr>
        <w:t>Сторон</w:t>
      </w:r>
      <w:r>
        <w:rPr>
          <w:sz w:val="17"/>
        </w:rPr>
        <w:t xml:space="preserve"> не является ответственной перед другой за задержку или нарушение обязательств, если они вызваны забастовкой, волнениями, пожаром, наводнением, и другими стихийными бедствиями, не подлежащими контролю этой стороны.</w:t>
      </w:r>
    </w:p>
    <w:p w:rsidR="00A0573A" w:rsidRDefault="00A0573A" w:rsidP="00A0573A">
      <w:pPr>
        <w:pStyle w:val="a5"/>
        <w:tabs>
          <w:tab w:val="num" w:pos="1134"/>
        </w:tabs>
        <w:spacing w:before="60"/>
        <w:jc w:val="both"/>
        <w:rPr>
          <w:sz w:val="17"/>
        </w:rPr>
      </w:pPr>
      <w:r>
        <w:rPr>
          <w:sz w:val="17"/>
        </w:rPr>
        <w:lastRenderedPageBreak/>
        <w:t xml:space="preserve">Данная </w:t>
      </w:r>
      <w:r>
        <w:rPr>
          <w:b/>
          <w:sz w:val="17"/>
        </w:rPr>
        <w:t>Сторона</w:t>
      </w:r>
      <w:r>
        <w:rPr>
          <w:sz w:val="17"/>
        </w:rPr>
        <w:t xml:space="preserve"> должна немедленно письменно или телефонограммой уведомить другую </w:t>
      </w:r>
      <w:r>
        <w:rPr>
          <w:b/>
          <w:sz w:val="17"/>
        </w:rPr>
        <w:t>Сторону</w:t>
      </w:r>
      <w:r>
        <w:rPr>
          <w:sz w:val="17"/>
        </w:rPr>
        <w:t xml:space="preserve"> о таких условиях. </w:t>
      </w:r>
      <w:r>
        <w:rPr>
          <w:b/>
          <w:sz w:val="17"/>
        </w:rPr>
        <w:t xml:space="preserve">Сторона </w:t>
      </w:r>
      <w:r>
        <w:rPr>
          <w:sz w:val="17"/>
        </w:rPr>
        <w:t xml:space="preserve">должна возобновить свою деятельность, как только это станет возможным, о чем обязана уведомить противоположную </w:t>
      </w:r>
      <w:r>
        <w:rPr>
          <w:b/>
          <w:sz w:val="17"/>
        </w:rPr>
        <w:t>Сторону</w:t>
      </w:r>
      <w:r>
        <w:rPr>
          <w:sz w:val="17"/>
        </w:rPr>
        <w:t>.</w:t>
      </w:r>
    </w:p>
    <w:p w:rsidR="00A0573A" w:rsidRDefault="00A0573A" w:rsidP="00A0573A">
      <w:pPr>
        <w:spacing w:before="240" w:after="120"/>
        <w:ind w:right="45"/>
        <w:jc w:val="both"/>
        <w:rPr>
          <w:b/>
          <w:sz w:val="18"/>
        </w:rPr>
      </w:pPr>
    </w:p>
    <w:p w:rsidR="00A0573A" w:rsidRDefault="00A0573A" w:rsidP="00A0573A">
      <w:pPr>
        <w:spacing w:before="240" w:after="120"/>
        <w:ind w:right="45"/>
        <w:jc w:val="both"/>
        <w:rPr>
          <w:b/>
          <w:sz w:val="18"/>
        </w:rPr>
      </w:pPr>
      <w:r>
        <w:rPr>
          <w:b/>
          <w:sz w:val="18"/>
        </w:rPr>
        <w:t>5. ГАРАНТИЙНЫЕ ОБЯЗАТЕЛЬСТВА</w:t>
      </w:r>
    </w:p>
    <w:p w:rsidR="00A0573A" w:rsidRDefault="00A0573A" w:rsidP="00A0573A">
      <w:pPr>
        <w:numPr>
          <w:ilvl w:val="1"/>
          <w:numId w:val="7"/>
        </w:numPr>
        <w:ind w:left="1134" w:right="45" w:hanging="567"/>
        <w:jc w:val="both"/>
        <w:rPr>
          <w:sz w:val="17"/>
        </w:rPr>
      </w:pPr>
      <w:r>
        <w:rPr>
          <w:sz w:val="17"/>
        </w:rPr>
        <w:t xml:space="preserve">Гарантийный срок использования клише </w:t>
      </w:r>
      <w:r>
        <w:rPr>
          <w:b/>
          <w:sz w:val="17"/>
        </w:rPr>
        <w:t>Изделия,</w:t>
      </w:r>
      <w:r>
        <w:rPr>
          <w:sz w:val="17"/>
        </w:rPr>
        <w:t xml:space="preserve"> изготовленного методом лазерной гравировки по резине, устанавливается </w:t>
      </w:r>
      <w:r>
        <w:rPr>
          <w:b/>
          <w:sz w:val="17"/>
        </w:rPr>
        <w:t xml:space="preserve">Изготовителем </w:t>
      </w:r>
      <w:r>
        <w:rPr>
          <w:sz w:val="17"/>
        </w:rPr>
        <w:t xml:space="preserve">и составляет 5 (пять) лет со дня получения </w:t>
      </w:r>
      <w:r>
        <w:rPr>
          <w:b/>
          <w:sz w:val="17"/>
        </w:rPr>
        <w:t>Изделия</w:t>
      </w:r>
      <w:r>
        <w:rPr>
          <w:sz w:val="17"/>
        </w:rPr>
        <w:t xml:space="preserve"> </w:t>
      </w:r>
      <w:r>
        <w:rPr>
          <w:b/>
          <w:sz w:val="17"/>
        </w:rPr>
        <w:t>Заказчиком</w:t>
      </w:r>
      <w:r>
        <w:rPr>
          <w:sz w:val="17"/>
        </w:rPr>
        <w:t>.</w:t>
      </w:r>
    </w:p>
    <w:p w:rsidR="00A0573A" w:rsidRDefault="00A0573A" w:rsidP="00A0573A">
      <w:pPr>
        <w:numPr>
          <w:ilvl w:val="1"/>
          <w:numId w:val="7"/>
        </w:numPr>
        <w:spacing w:before="60"/>
        <w:ind w:left="1140" w:right="45" w:hanging="573"/>
        <w:jc w:val="both"/>
        <w:rPr>
          <w:b/>
          <w:sz w:val="17"/>
        </w:rPr>
      </w:pPr>
      <w:r>
        <w:rPr>
          <w:sz w:val="17"/>
        </w:rPr>
        <w:t>Гарантийный срок эксплуатации автоматической оснастки (</w:t>
      </w:r>
      <w:r>
        <w:rPr>
          <w:sz w:val="17"/>
          <w:lang w:val="en-US"/>
        </w:rPr>
        <w:t>self</w:t>
      </w:r>
      <w:r>
        <w:rPr>
          <w:sz w:val="17"/>
        </w:rPr>
        <w:t>-</w:t>
      </w:r>
      <w:r>
        <w:rPr>
          <w:sz w:val="17"/>
          <w:lang w:val="en-US"/>
        </w:rPr>
        <w:t>inking</w:t>
      </w:r>
      <w:r>
        <w:rPr>
          <w:sz w:val="17"/>
        </w:rPr>
        <w:t xml:space="preserve"> </w:t>
      </w:r>
      <w:r>
        <w:rPr>
          <w:sz w:val="17"/>
          <w:lang w:val="en-US"/>
        </w:rPr>
        <w:t>stamps</w:t>
      </w:r>
      <w:r>
        <w:rPr>
          <w:sz w:val="17"/>
        </w:rPr>
        <w:t xml:space="preserve">) устанавливается и обеспечивается изготовителем оснастки. </w:t>
      </w:r>
    </w:p>
    <w:p w:rsidR="00A0573A" w:rsidRDefault="00A0573A" w:rsidP="00A0573A">
      <w:pPr>
        <w:numPr>
          <w:ilvl w:val="1"/>
          <w:numId w:val="7"/>
        </w:numPr>
        <w:spacing w:before="60"/>
        <w:ind w:left="1140" w:right="45" w:hanging="573"/>
        <w:jc w:val="both"/>
        <w:rPr>
          <w:b/>
          <w:sz w:val="17"/>
        </w:rPr>
      </w:pPr>
      <w:r>
        <w:rPr>
          <w:sz w:val="17"/>
        </w:rPr>
        <w:t xml:space="preserve">Гарантийные обязательства подлежат исполнению при соблюдении </w:t>
      </w:r>
      <w:r>
        <w:rPr>
          <w:b/>
          <w:sz w:val="17"/>
        </w:rPr>
        <w:t>Заказчиком</w:t>
      </w:r>
      <w:r>
        <w:rPr>
          <w:sz w:val="17"/>
        </w:rPr>
        <w:t xml:space="preserve"> следующих правил эксплуатации </w:t>
      </w:r>
      <w:r>
        <w:rPr>
          <w:b/>
          <w:sz w:val="17"/>
        </w:rPr>
        <w:t>Изделия</w:t>
      </w:r>
      <w:r>
        <w:rPr>
          <w:sz w:val="17"/>
        </w:rPr>
        <w:t>:</w:t>
      </w:r>
    </w:p>
    <w:p w:rsidR="00A0573A" w:rsidRDefault="00A0573A" w:rsidP="00A0573A">
      <w:pPr>
        <w:numPr>
          <w:ilvl w:val="0"/>
          <w:numId w:val="1"/>
        </w:numPr>
        <w:tabs>
          <w:tab w:val="num" w:pos="1418"/>
          <w:tab w:val="left" w:pos="1843"/>
        </w:tabs>
        <w:spacing w:before="60"/>
        <w:ind w:left="1418" w:right="45" w:hanging="284"/>
        <w:jc w:val="both"/>
        <w:rPr>
          <w:sz w:val="17"/>
        </w:rPr>
      </w:pPr>
      <w:r>
        <w:rPr>
          <w:sz w:val="17"/>
        </w:rPr>
        <w:t>Не допускаются механические повреждения поверхности клише.</w:t>
      </w:r>
    </w:p>
    <w:p w:rsidR="00A0573A" w:rsidRDefault="00A0573A" w:rsidP="00A0573A">
      <w:pPr>
        <w:pStyle w:val="a3"/>
        <w:numPr>
          <w:ilvl w:val="0"/>
          <w:numId w:val="1"/>
        </w:numPr>
        <w:tabs>
          <w:tab w:val="num" w:pos="1418"/>
          <w:tab w:val="left" w:pos="1843"/>
        </w:tabs>
        <w:spacing w:after="60"/>
        <w:ind w:left="1418" w:hanging="284"/>
        <w:jc w:val="both"/>
        <w:rPr>
          <w:sz w:val="17"/>
        </w:rPr>
      </w:pPr>
      <w:r>
        <w:rPr>
          <w:b/>
          <w:sz w:val="17"/>
        </w:rPr>
        <w:t>Изделие</w:t>
      </w:r>
      <w:r>
        <w:rPr>
          <w:sz w:val="17"/>
        </w:rPr>
        <w:t xml:space="preserve"> хранится в закрытом виде.</w:t>
      </w:r>
    </w:p>
    <w:p w:rsidR="00A0573A" w:rsidRDefault="00A0573A" w:rsidP="00A0573A">
      <w:pPr>
        <w:pStyle w:val="a3"/>
        <w:numPr>
          <w:ilvl w:val="0"/>
          <w:numId w:val="1"/>
        </w:numPr>
        <w:tabs>
          <w:tab w:val="num" w:pos="1418"/>
        </w:tabs>
        <w:spacing w:after="60"/>
        <w:ind w:left="1418" w:hanging="284"/>
        <w:jc w:val="both"/>
        <w:rPr>
          <w:sz w:val="17"/>
        </w:rPr>
      </w:pPr>
      <w:r>
        <w:rPr>
          <w:sz w:val="17"/>
        </w:rPr>
        <w:t xml:space="preserve">Используется автоматическая оснастка, рекомендованная ГУ ЭКЦ МВД РФ. </w:t>
      </w:r>
    </w:p>
    <w:p w:rsidR="00A0573A" w:rsidRDefault="00A0573A" w:rsidP="00A0573A">
      <w:pPr>
        <w:numPr>
          <w:ilvl w:val="0"/>
          <w:numId w:val="1"/>
        </w:numPr>
        <w:tabs>
          <w:tab w:val="num" w:pos="1418"/>
        </w:tabs>
        <w:spacing w:after="60"/>
        <w:ind w:left="1418" w:right="45" w:hanging="284"/>
        <w:jc w:val="both"/>
        <w:rPr>
          <w:b/>
          <w:sz w:val="17"/>
        </w:rPr>
      </w:pPr>
      <w:r>
        <w:rPr>
          <w:sz w:val="17"/>
        </w:rPr>
        <w:t xml:space="preserve">Заправка штемпельных подушек должна осуществляться оригинальными штемпельными красками на водной основе фирм-производителей </w:t>
      </w:r>
      <w:proofErr w:type="spellStart"/>
      <w:r>
        <w:rPr>
          <w:sz w:val="17"/>
          <w:lang w:val="en-US"/>
        </w:rPr>
        <w:t>Colop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  <w:lang w:val="en-US"/>
        </w:rPr>
        <w:t>Trodat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  <w:lang w:val="en-US"/>
        </w:rPr>
        <w:t>Noris</w:t>
      </w:r>
      <w:proofErr w:type="spellEnd"/>
      <w:r>
        <w:rPr>
          <w:sz w:val="17"/>
        </w:rPr>
        <w:t>.</w:t>
      </w:r>
    </w:p>
    <w:p w:rsidR="00A0573A" w:rsidRDefault="00A0573A" w:rsidP="00A0573A">
      <w:pPr>
        <w:tabs>
          <w:tab w:val="left" w:pos="1134"/>
        </w:tabs>
        <w:spacing w:before="60"/>
        <w:ind w:left="1134" w:right="45" w:hanging="567"/>
        <w:jc w:val="both"/>
        <w:rPr>
          <w:b/>
          <w:sz w:val="17"/>
        </w:rPr>
      </w:pPr>
      <w:r>
        <w:rPr>
          <w:b/>
          <w:sz w:val="17"/>
        </w:rPr>
        <w:t>5.4.</w:t>
      </w:r>
      <w:r>
        <w:rPr>
          <w:sz w:val="17"/>
        </w:rPr>
        <w:tab/>
        <w:t xml:space="preserve">При обнаружении недостатков по вине </w:t>
      </w:r>
      <w:r>
        <w:rPr>
          <w:b/>
          <w:sz w:val="17"/>
        </w:rPr>
        <w:t xml:space="preserve">Изготовителя </w:t>
      </w:r>
      <w:r>
        <w:rPr>
          <w:sz w:val="17"/>
        </w:rPr>
        <w:t xml:space="preserve"> в </w:t>
      </w:r>
      <w:r>
        <w:rPr>
          <w:b/>
          <w:sz w:val="17"/>
        </w:rPr>
        <w:t xml:space="preserve">Изделии </w:t>
      </w:r>
      <w:r>
        <w:rPr>
          <w:sz w:val="17"/>
        </w:rPr>
        <w:t xml:space="preserve">в течение гарантийного срока, </w:t>
      </w:r>
      <w:r>
        <w:rPr>
          <w:b/>
          <w:sz w:val="17"/>
        </w:rPr>
        <w:t>Заказчик</w:t>
      </w:r>
      <w:r>
        <w:rPr>
          <w:sz w:val="17"/>
        </w:rPr>
        <w:t xml:space="preserve"> имеет право на безвозмездное устранение недостатков изделия или его замену на новое.</w:t>
      </w:r>
    </w:p>
    <w:p w:rsidR="00A0573A" w:rsidRDefault="00A0573A" w:rsidP="00A0573A">
      <w:pPr>
        <w:tabs>
          <w:tab w:val="left" w:pos="1134"/>
        </w:tabs>
        <w:spacing w:before="60"/>
        <w:ind w:left="1134" w:right="45"/>
        <w:rPr>
          <w:sz w:val="17"/>
        </w:rPr>
      </w:pPr>
      <w:r>
        <w:rPr>
          <w:sz w:val="17"/>
        </w:rPr>
        <w:t xml:space="preserve">В этом случае неисправное </w:t>
      </w:r>
      <w:r>
        <w:rPr>
          <w:b/>
          <w:sz w:val="17"/>
        </w:rPr>
        <w:t>Изделие</w:t>
      </w:r>
      <w:r>
        <w:rPr>
          <w:sz w:val="17"/>
        </w:rPr>
        <w:t xml:space="preserve"> подлежит обязательной сдаче </w:t>
      </w:r>
      <w:r>
        <w:rPr>
          <w:b/>
          <w:sz w:val="17"/>
        </w:rPr>
        <w:t xml:space="preserve">Агенту </w:t>
      </w:r>
      <w:r>
        <w:rPr>
          <w:sz w:val="17"/>
        </w:rPr>
        <w:t>для уничтожения.</w:t>
      </w:r>
    </w:p>
    <w:p w:rsidR="00A0573A" w:rsidRDefault="00A0573A" w:rsidP="00A0573A">
      <w:pPr>
        <w:tabs>
          <w:tab w:val="left" w:pos="9072"/>
        </w:tabs>
        <w:spacing w:before="60"/>
        <w:ind w:left="1134" w:right="45" w:hanging="567"/>
        <w:rPr>
          <w:b/>
          <w:sz w:val="17"/>
        </w:rPr>
      </w:pPr>
    </w:p>
    <w:p w:rsidR="00A0573A" w:rsidRDefault="00A0573A" w:rsidP="00A0573A">
      <w:pPr>
        <w:spacing w:before="240" w:after="120"/>
        <w:ind w:right="45"/>
        <w:jc w:val="both"/>
        <w:rPr>
          <w:b/>
          <w:sz w:val="18"/>
        </w:rPr>
      </w:pPr>
      <w:r w:rsidRPr="003E7AA6">
        <w:rPr>
          <w:b/>
          <w:sz w:val="18"/>
        </w:rPr>
        <w:t>6</w:t>
      </w:r>
      <w:r>
        <w:rPr>
          <w:b/>
          <w:sz w:val="18"/>
        </w:rPr>
        <w:t>. ЮРИДИЧЕСКИЕ АДРЕСА СТОРОН</w:t>
      </w:r>
    </w:p>
    <w:p w:rsidR="00A0573A" w:rsidRDefault="00A0573A" w:rsidP="00A0573A">
      <w:pPr>
        <w:spacing w:after="60"/>
        <w:ind w:left="568" w:right="45"/>
        <w:jc w:val="both"/>
        <w:rPr>
          <w:b/>
          <w:sz w:val="17"/>
        </w:rPr>
      </w:pPr>
      <w:r w:rsidRPr="003E7AA6">
        <w:rPr>
          <w:b/>
          <w:sz w:val="17"/>
        </w:rPr>
        <w:t xml:space="preserve">6.1 </w:t>
      </w:r>
      <w:r>
        <w:rPr>
          <w:b/>
          <w:sz w:val="17"/>
        </w:rPr>
        <w:t>Агент:</w:t>
      </w:r>
    </w:p>
    <w:p w:rsidR="00A0573A" w:rsidRDefault="00A0573A" w:rsidP="00A0573A">
      <w:pPr>
        <w:spacing w:after="60"/>
        <w:ind w:left="1134" w:right="45" w:hanging="567"/>
        <w:jc w:val="both"/>
        <w:rPr>
          <w:b/>
        </w:rPr>
      </w:pPr>
      <w:r>
        <w:rPr>
          <w:b/>
        </w:rPr>
        <w:t xml:space="preserve">          ООО «Агентство поддержки малого и среднего бизнеса РСО-А»</w:t>
      </w:r>
    </w:p>
    <w:p w:rsidR="00A0573A" w:rsidRDefault="00A0573A" w:rsidP="00A0573A">
      <w:pPr>
        <w:pStyle w:val="a5"/>
        <w:tabs>
          <w:tab w:val="left" w:pos="8222"/>
        </w:tabs>
        <w:jc w:val="both"/>
        <w:rPr>
          <w:sz w:val="17"/>
        </w:rPr>
      </w:pPr>
      <w:r>
        <w:rPr>
          <w:sz w:val="17"/>
        </w:rPr>
        <w:t xml:space="preserve">ИНН </w:t>
      </w:r>
      <w:r>
        <w:rPr>
          <w:sz w:val="20"/>
        </w:rPr>
        <w:t>1503017620</w:t>
      </w:r>
      <w:r>
        <w:rPr>
          <w:sz w:val="17"/>
          <w:u w:val="single"/>
        </w:rPr>
        <w:tab/>
      </w:r>
    </w:p>
    <w:p w:rsidR="00A0573A" w:rsidRDefault="00A0573A" w:rsidP="00A0573A">
      <w:pPr>
        <w:tabs>
          <w:tab w:val="left" w:pos="8222"/>
        </w:tabs>
        <w:spacing w:before="60"/>
        <w:ind w:left="1134" w:right="45"/>
        <w:jc w:val="both"/>
        <w:rPr>
          <w:sz w:val="17"/>
        </w:rPr>
      </w:pPr>
      <w:r>
        <w:rPr>
          <w:sz w:val="17"/>
        </w:rPr>
        <w:t>Юр. адрес:</w:t>
      </w:r>
      <w:r>
        <w:t xml:space="preserve">   3620040,  </w:t>
      </w:r>
      <w:proofErr w:type="spellStart"/>
      <w:r>
        <w:t>РСО-Алания</w:t>
      </w:r>
      <w:proofErr w:type="spellEnd"/>
      <w:r>
        <w:t>, Владикавказ, ул. Ленина 8</w:t>
      </w:r>
      <w:r>
        <w:rPr>
          <w:sz w:val="17"/>
          <w:u w:val="single"/>
        </w:rPr>
        <w:tab/>
      </w:r>
    </w:p>
    <w:p w:rsidR="00A0573A" w:rsidRDefault="00A0573A" w:rsidP="00A0573A">
      <w:pPr>
        <w:tabs>
          <w:tab w:val="left" w:pos="3969"/>
          <w:tab w:val="left" w:pos="8222"/>
        </w:tabs>
        <w:spacing w:before="60"/>
        <w:ind w:left="1134" w:right="45"/>
        <w:jc w:val="both"/>
        <w:rPr>
          <w:sz w:val="17"/>
        </w:rPr>
      </w:pPr>
      <w:r>
        <w:rPr>
          <w:sz w:val="17"/>
        </w:rPr>
        <w:t>Р./</w:t>
      </w:r>
      <w:proofErr w:type="spellStart"/>
      <w:r>
        <w:rPr>
          <w:sz w:val="17"/>
        </w:rPr>
        <w:t>сч</w:t>
      </w:r>
      <w:proofErr w:type="spellEnd"/>
      <w:r>
        <w:rPr>
          <w:sz w:val="17"/>
        </w:rPr>
        <w:t xml:space="preserve">. </w:t>
      </w:r>
      <w:r>
        <w:t>40702810300000000079</w:t>
      </w:r>
      <w:r>
        <w:rPr>
          <w:sz w:val="17"/>
          <w:u w:val="single"/>
        </w:rPr>
        <w:tab/>
      </w:r>
      <w:r>
        <w:rPr>
          <w:sz w:val="17"/>
        </w:rPr>
        <w:t xml:space="preserve"> в  </w:t>
      </w:r>
      <w:r>
        <w:t>АКБ "</w:t>
      </w:r>
      <w:proofErr w:type="spellStart"/>
      <w:r>
        <w:t>Адамон-Банк</w:t>
      </w:r>
      <w:proofErr w:type="spellEnd"/>
      <w:r>
        <w:t>»</w:t>
      </w:r>
      <w:r>
        <w:rPr>
          <w:sz w:val="17"/>
          <w:u w:val="single"/>
        </w:rPr>
        <w:tab/>
      </w:r>
    </w:p>
    <w:p w:rsidR="00A0573A" w:rsidRDefault="00A0573A" w:rsidP="00A0573A">
      <w:pPr>
        <w:tabs>
          <w:tab w:val="left" w:pos="4820"/>
          <w:tab w:val="left" w:pos="8222"/>
        </w:tabs>
        <w:spacing w:before="60"/>
        <w:ind w:left="1134" w:right="45"/>
        <w:jc w:val="both"/>
        <w:rPr>
          <w:sz w:val="17"/>
        </w:rPr>
      </w:pPr>
      <w:r>
        <w:rPr>
          <w:sz w:val="17"/>
        </w:rPr>
        <w:t>К./</w:t>
      </w:r>
      <w:proofErr w:type="spellStart"/>
      <w:r>
        <w:rPr>
          <w:sz w:val="17"/>
        </w:rPr>
        <w:t>сч</w:t>
      </w:r>
      <w:proofErr w:type="spellEnd"/>
      <w:r>
        <w:rPr>
          <w:sz w:val="17"/>
        </w:rPr>
        <w:t xml:space="preserve">. </w:t>
      </w:r>
      <w:r>
        <w:t>30101810900000000746</w:t>
      </w:r>
      <w:r>
        <w:rPr>
          <w:sz w:val="17"/>
          <w:u w:val="single"/>
        </w:rPr>
        <w:tab/>
      </w:r>
      <w:r>
        <w:rPr>
          <w:sz w:val="17"/>
        </w:rPr>
        <w:t xml:space="preserve"> БИК </w:t>
      </w:r>
      <w:r>
        <w:t>049033746</w:t>
      </w:r>
      <w:r>
        <w:rPr>
          <w:sz w:val="17"/>
          <w:u w:val="single"/>
        </w:rPr>
        <w:tab/>
      </w:r>
    </w:p>
    <w:p w:rsidR="00A0573A" w:rsidRDefault="00A0573A" w:rsidP="00A0573A">
      <w:pPr>
        <w:pStyle w:val="6"/>
        <w:tabs>
          <w:tab w:val="left" w:pos="4536"/>
          <w:tab w:val="left" w:pos="8222"/>
        </w:tabs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 xml:space="preserve">Телефон 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факс  </w:t>
      </w:r>
      <w:r>
        <w:rPr>
          <w:rFonts w:ascii="Times New Roman" w:hAnsi="Times New Roman"/>
          <w:sz w:val="17"/>
          <w:u w:val="single"/>
        </w:rPr>
        <w:tab/>
      </w:r>
    </w:p>
    <w:p w:rsidR="00A0573A" w:rsidRDefault="00A0573A" w:rsidP="00A0573A">
      <w:pPr>
        <w:spacing w:after="60"/>
        <w:ind w:right="45"/>
        <w:jc w:val="both"/>
        <w:rPr>
          <w:b/>
          <w:sz w:val="17"/>
        </w:rPr>
      </w:pPr>
    </w:p>
    <w:p w:rsidR="00A0573A" w:rsidRDefault="00A0573A" w:rsidP="00A0573A">
      <w:pPr>
        <w:spacing w:after="60"/>
        <w:ind w:left="1134" w:right="45" w:hanging="567"/>
        <w:jc w:val="both"/>
        <w:rPr>
          <w:b/>
          <w:sz w:val="17"/>
        </w:rPr>
      </w:pPr>
      <w:r w:rsidRPr="003E7AA6">
        <w:rPr>
          <w:b/>
          <w:sz w:val="17"/>
        </w:rPr>
        <w:t>6</w:t>
      </w:r>
      <w:r>
        <w:rPr>
          <w:b/>
          <w:sz w:val="17"/>
        </w:rPr>
        <w:t>.2.</w:t>
      </w:r>
      <w:r>
        <w:rPr>
          <w:b/>
          <w:sz w:val="17"/>
        </w:rPr>
        <w:tab/>
        <w:t>ЗАКАЗЧИК:</w:t>
      </w:r>
    </w:p>
    <w:p w:rsidR="00A0573A" w:rsidRDefault="00A0573A" w:rsidP="00A0573A">
      <w:pPr>
        <w:tabs>
          <w:tab w:val="left" w:pos="8222"/>
        </w:tabs>
        <w:spacing w:before="120"/>
        <w:ind w:left="1134" w:right="45"/>
        <w:jc w:val="both"/>
        <w:rPr>
          <w:b/>
          <w:sz w:val="20"/>
          <w:szCs w:val="20"/>
          <w:u w:val="single"/>
        </w:rPr>
      </w:pPr>
      <w:r w:rsidRPr="00C2239B">
        <w:rPr>
          <w:b/>
          <w:sz w:val="20"/>
          <w:szCs w:val="20"/>
          <w:u w:val="single"/>
        </w:rPr>
        <w:t>Муниципальное</w:t>
      </w:r>
      <w:r>
        <w:rPr>
          <w:b/>
          <w:sz w:val="20"/>
          <w:szCs w:val="20"/>
          <w:u w:val="single"/>
        </w:rPr>
        <w:t xml:space="preserve"> казённое дошкольное образовательное учреждение </w:t>
      </w:r>
      <w:proofErr w:type="gramStart"/>
      <w:r>
        <w:rPr>
          <w:b/>
          <w:sz w:val="20"/>
          <w:szCs w:val="20"/>
          <w:u w:val="single"/>
        </w:rPr>
        <w:t>детский</w:t>
      </w:r>
      <w:proofErr w:type="gramEnd"/>
      <w:r>
        <w:rPr>
          <w:b/>
          <w:sz w:val="20"/>
          <w:szCs w:val="20"/>
          <w:u w:val="single"/>
        </w:rPr>
        <w:t xml:space="preserve"> </w:t>
      </w:r>
    </w:p>
    <w:p w:rsidR="00A0573A" w:rsidRPr="00EC681B" w:rsidRDefault="00A0573A" w:rsidP="00A0573A">
      <w:pPr>
        <w:tabs>
          <w:tab w:val="left" w:pos="8222"/>
        </w:tabs>
        <w:spacing w:before="120"/>
        <w:ind w:left="1134" w:right="45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сад №5 «Зайчик» Кировского района  Республика Северная Осетия </w:t>
      </w:r>
      <w:proofErr w:type="gramStart"/>
      <w:r>
        <w:rPr>
          <w:b/>
          <w:sz w:val="20"/>
          <w:szCs w:val="20"/>
          <w:u w:val="single"/>
        </w:rPr>
        <w:t>-А</w:t>
      </w:r>
      <w:proofErr w:type="gramEnd"/>
      <w:r>
        <w:rPr>
          <w:b/>
          <w:sz w:val="20"/>
          <w:szCs w:val="20"/>
          <w:u w:val="single"/>
        </w:rPr>
        <w:t>лания</w:t>
      </w:r>
    </w:p>
    <w:p w:rsidR="00A0573A" w:rsidRDefault="00A0573A" w:rsidP="00A0573A">
      <w:pPr>
        <w:ind w:left="1134" w:right="1019"/>
        <w:jc w:val="center"/>
        <w:rPr>
          <w:sz w:val="17"/>
        </w:rPr>
      </w:pPr>
      <w:r>
        <w:rPr>
          <w:sz w:val="17"/>
        </w:rPr>
        <w:t>(полное наименование)</w:t>
      </w:r>
    </w:p>
    <w:p w:rsidR="00A0573A" w:rsidRDefault="00A0573A" w:rsidP="00A0573A">
      <w:pPr>
        <w:pStyle w:val="a5"/>
        <w:tabs>
          <w:tab w:val="left" w:pos="8222"/>
        </w:tabs>
        <w:jc w:val="both"/>
        <w:rPr>
          <w:sz w:val="17"/>
        </w:rPr>
      </w:pPr>
      <w:r>
        <w:rPr>
          <w:sz w:val="17"/>
        </w:rPr>
        <w:t xml:space="preserve">ИНН </w:t>
      </w:r>
      <w:r>
        <w:rPr>
          <w:b/>
          <w:sz w:val="20"/>
          <w:u w:val="single"/>
        </w:rPr>
        <w:t>1509003334</w:t>
      </w:r>
      <w:r>
        <w:rPr>
          <w:sz w:val="17"/>
          <w:u w:val="single"/>
        </w:rPr>
        <w:tab/>
      </w:r>
    </w:p>
    <w:p w:rsidR="00A0573A" w:rsidRDefault="00A0573A" w:rsidP="00A0573A">
      <w:pPr>
        <w:tabs>
          <w:tab w:val="left" w:pos="8222"/>
        </w:tabs>
        <w:spacing w:before="60"/>
        <w:ind w:left="1134" w:right="45"/>
        <w:jc w:val="both"/>
        <w:rPr>
          <w:b/>
          <w:sz w:val="20"/>
          <w:szCs w:val="20"/>
          <w:u w:val="single"/>
        </w:rPr>
      </w:pPr>
      <w:r>
        <w:rPr>
          <w:sz w:val="17"/>
        </w:rPr>
        <w:t xml:space="preserve">Юр. адрес: </w:t>
      </w:r>
      <w:r>
        <w:rPr>
          <w:b/>
          <w:sz w:val="20"/>
          <w:szCs w:val="20"/>
          <w:u w:val="single"/>
        </w:rPr>
        <w:t>363600,Россия, Республика Северная Осетия-Алания с</w:t>
      </w:r>
      <w:proofErr w:type="gramStart"/>
      <w:r>
        <w:rPr>
          <w:b/>
          <w:sz w:val="20"/>
          <w:szCs w:val="20"/>
          <w:u w:val="single"/>
        </w:rPr>
        <w:t>.Э</w:t>
      </w:r>
      <w:proofErr w:type="gramEnd"/>
      <w:r>
        <w:rPr>
          <w:b/>
          <w:sz w:val="20"/>
          <w:szCs w:val="20"/>
          <w:u w:val="single"/>
        </w:rPr>
        <w:t>льхотово</w:t>
      </w:r>
    </w:p>
    <w:p w:rsidR="00A0573A" w:rsidRDefault="00A0573A" w:rsidP="00A0573A">
      <w:pPr>
        <w:tabs>
          <w:tab w:val="left" w:pos="8222"/>
        </w:tabs>
        <w:spacing w:before="60"/>
        <w:ind w:left="1134" w:right="45"/>
        <w:jc w:val="both"/>
        <w:rPr>
          <w:sz w:val="17"/>
        </w:rPr>
      </w:pPr>
      <w:proofErr w:type="spellStart"/>
      <w:r>
        <w:rPr>
          <w:b/>
          <w:sz w:val="20"/>
          <w:szCs w:val="20"/>
          <w:u w:val="single"/>
        </w:rPr>
        <w:t>ул</w:t>
      </w:r>
      <w:proofErr w:type="gramStart"/>
      <w:r>
        <w:rPr>
          <w:b/>
          <w:sz w:val="20"/>
          <w:szCs w:val="20"/>
          <w:u w:val="single"/>
        </w:rPr>
        <w:t>.Д</w:t>
      </w:r>
      <w:proofErr w:type="gramEnd"/>
      <w:r>
        <w:rPr>
          <w:b/>
          <w:sz w:val="20"/>
          <w:szCs w:val="20"/>
          <w:u w:val="single"/>
        </w:rPr>
        <w:t>оева</w:t>
      </w:r>
      <w:proofErr w:type="spellEnd"/>
      <w:r>
        <w:rPr>
          <w:b/>
          <w:sz w:val="20"/>
          <w:szCs w:val="20"/>
          <w:u w:val="single"/>
        </w:rPr>
        <w:t>, 4»А»</w:t>
      </w:r>
      <w:r>
        <w:rPr>
          <w:sz w:val="17"/>
          <w:u w:val="single"/>
        </w:rPr>
        <w:tab/>
      </w:r>
    </w:p>
    <w:p w:rsidR="00A0573A" w:rsidRDefault="00A0573A" w:rsidP="00A0573A">
      <w:pPr>
        <w:tabs>
          <w:tab w:val="left" w:pos="3969"/>
          <w:tab w:val="left" w:pos="8222"/>
        </w:tabs>
        <w:spacing w:before="60"/>
        <w:ind w:left="1134" w:right="45"/>
        <w:jc w:val="both"/>
        <w:rPr>
          <w:b/>
          <w:sz w:val="20"/>
          <w:szCs w:val="20"/>
          <w:u w:val="single"/>
        </w:rPr>
      </w:pPr>
      <w:r>
        <w:rPr>
          <w:sz w:val="17"/>
        </w:rPr>
        <w:t>Р./</w:t>
      </w:r>
      <w:proofErr w:type="spellStart"/>
      <w:r>
        <w:rPr>
          <w:sz w:val="17"/>
        </w:rPr>
        <w:t>сч</w:t>
      </w:r>
      <w:proofErr w:type="spellEnd"/>
      <w:r w:rsidRPr="00EC681B">
        <w:rPr>
          <w:b/>
          <w:sz w:val="20"/>
          <w:szCs w:val="20"/>
        </w:rPr>
        <w:t xml:space="preserve">. </w:t>
      </w:r>
      <w:r w:rsidRPr="00952C18">
        <w:rPr>
          <w:b/>
          <w:sz w:val="20"/>
          <w:szCs w:val="20"/>
          <w:u w:val="single"/>
        </w:rPr>
        <w:t>40204810700000000011</w:t>
      </w:r>
      <w:r w:rsidRPr="00952C18">
        <w:rPr>
          <w:sz w:val="17"/>
          <w:u w:val="single"/>
        </w:rPr>
        <w:tab/>
      </w:r>
      <w:r>
        <w:rPr>
          <w:sz w:val="17"/>
        </w:rPr>
        <w:t xml:space="preserve"> в  </w:t>
      </w:r>
      <w:r w:rsidRPr="00EC681B">
        <w:rPr>
          <w:b/>
          <w:sz w:val="20"/>
          <w:szCs w:val="20"/>
          <w:u w:val="single"/>
        </w:rPr>
        <w:t xml:space="preserve">ГРКЦ НБ </w:t>
      </w:r>
      <w:r>
        <w:rPr>
          <w:b/>
          <w:sz w:val="20"/>
          <w:szCs w:val="20"/>
          <w:u w:val="single"/>
        </w:rPr>
        <w:t>Республика Северная Осетия –</w:t>
      </w:r>
    </w:p>
    <w:p w:rsidR="00A0573A" w:rsidRPr="00952C18" w:rsidRDefault="00A0573A" w:rsidP="00A0573A">
      <w:pPr>
        <w:tabs>
          <w:tab w:val="left" w:pos="3969"/>
          <w:tab w:val="left" w:pos="8222"/>
        </w:tabs>
        <w:spacing w:before="60"/>
        <w:ind w:left="1134" w:right="45"/>
        <w:jc w:val="both"/>
        <w:rPr>
          <w:sz w:val="17"/>
        </w:rPr>
      </w:pPr>
      <w:r>
        <w:rPr>
          <w:b/>
          <w:sz w:val="20"/>
          <w:szCs w:val="20"/>
          <w:u w:val="single"/>
        </w:rPr>
        <w:t>Алания банка России</w:t>
      </w:r>
      <w:r>
        <w:rPr>
          <w:sz w:val="17"/>
          <w:u w:val="single"/>
        </w:rPr>
        <w:tab/>
        <w:t>_____</w:t>
      </w:r>
      <w:r>
        <w:rPr>
          <w:sz w:val="17"/>
        </w:rPr>
        <w:t>_______________________________________</w:t>
      </w:r>
    </w:p>
    <w:p w:rsidR="00A0573A" w:rsidRDefault="00A0573A" w:rsidP="00A0573A">
      <w:pPr>
        <w:tabs>
          <w:tab w:val="left" w:pos="4820"/>
          <w:tab w:val="left" w:pos="8222"/>
        </w:tabs>
        <w:spacing w:before="60"/>
        <w:ind w:left="1134" w:right="45"/>
        <w:jc w:val="both"/>
        <w:rPr>
          <w:sz w:val="17"/>
        </w:rPr>
      </w:pPr>
      <w:proofErr w:type="gramStart"/>
      <w:r>
        <w:rPr>
          <w:sz w:val="17"/>
        </w:rPr>
        <w:t>л</w:t>
      </w:r>
      <w:proofErr w:type="gramEnd"/>
      <w:r>
        <w:rPr>
          <w:sz w:val="17"/>
        </w:rPr>
        <w:t>/</w:t>
      </w:r>
      <w:proofErr w:type="spellStart"/>
      <w:r>
        <w:rPr>
          <w:sz w:val="17"/>
        </w:rPr>
        <w:t>сч</w:t>
      </w:r>
      <w:proofErr w:type="spellEnd"/>
      <w:r w:rsidRPr="00EC681B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03103Ц58880</w:t>
      </w:r>
      <w:r>
        <w:rPr>
          <w:sz w:val="17"/>
          <w:u w:val="single"/>
        </w:rPr>
        <w:tab/>
      </w:r>
      <w:r>
        <w:rPr>
          <w:sz w:val="17"/>
        </w:rPr>
        <w:t xml:space="preserve"> БИК </w:t>
      </w:r>
      <w:r w:rsidRPr="00EC681B">
        <w:rPr>
          <w:b/>
          <w:sz w:val="20"/>
          <w:szCs w:val="20"/>
          <w:u w:val="single"/>
        </w:rPr>
        <w:t>049033001</w:t>
      </w:r>
      <w:r>
        <w:rPr>
          <w:sz w:val="17"/>
          <w:u w:val="single"/>
        </w:rPr>
        <w:tab/>
      </w:r>
    </w:p>
    <w:p w:rsidR="00A0573A" w:rsidRDefault="00A0573A" w:rsidP="00A0573A">
      <w:pPr>
        <w:pStyle w:val="6"/>
        <w:tabs>
          <w:tab w:val="left" w:pos="4536"/>
          <w:tab w:val="left" w:pos="8222"/>
        </w:tabs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 xml:space="preserve">Телефон  </w:t>
      </w:r>
      <w:r w:rsidRPr="00EC681B">
        <w:rPr>
          <w:rFonts w:ascii="Times New Roman" w:hAnsi="Times New Roman"/>
          <w:b/>
          <w:sz w:val="20"/>
          <w:u w:val="single"/>
        </w:rPr>
        <w:t>5-</w:t>
      </w:r>
      <w:r>
        <w:rPr>
          <w:rFonts w:ascii="Times New Roman" w:hAnsi="Times New Roman"/>
          <w:b/>
          <w:sz w:val="20"/>
          <w:u w:val="single"/>
        </w:rPr>
        <w:t>12-57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факс  </w:t>
      </w:r>
      <w:r>
        <w:rPr>
          <w:rFonts w:ascii="Times New Roman" w:hAnsi="Times New Roman"/>
          <w:sz w:val="17"/>
          <w:u w:val="single"/>
        </w:rPr>
        <w:tab/>
      </w:r>
    </w:p>
    <w:p w:rsidR="00A0573A" w:rsidRDefault="00A0573A" w:rsidP="00A0573A">
      <w:pPr>
        <w:rPr>
          <w:sz w:val="17"/>
        </w:rPr>
      </w:pPr>
    </w:p>
    <w:tbl>
      <w:tblPr>
        <w:tblW w:w="0" w:type="auto"/>
        <w:jc w:val="center"/>
        <w:tblLayout w:type="fixed"/>
        <w:tblLook w:val="0000"/>
      </w:tblPr>
      <w:tblGrid>
        <w:gridCol w:w="4729"/>
        <w:gridCol w:w="4501"/>
      </w:tblGrid>
      <w:tr w:rsidR="00A0573A" w:rsidTr="00A40FB8">
        <w:trPr>
          <w:jc w:val="center"/>
        </w:trPr>
        <w:tc>
          <w:tcPr>
            <w:tcW w:w="4729" w:type="dxa"/>
          </w:tcPr>
          <w:p w:rsidR="00A0573A" w:rsidRDefault="00A0573A" w:rsidP="00A40FB8">
            <w:pPr>
              <w:pStyle w:val="1"/>
              <w:ind w:right="599"/>
              <w:jc w:val="center"/>
              <w:rPr>
                <w:b/>
                <w:sz w:val="18"/>
              </w:rPr>
            </w:pPr>
          </w:p>
          <w:p w:rsidR="00A0573A" w:rsidRDefault="00A0573A" w:rsidP="00A40FB8">
            <w:pPr>
              <w:pStyle w:val="1"/>
              <w:ind w:righ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 АГЕНТА</w:t>
            </w:r>
          </w:p>
          <w:p w:rsidR="00A0573A" w:rsidRDefault="00A0573A" w:rsidP="00A40FB8"/>
          <w:p w:rsidR="00A0573A" w:rsidRDefault="00A0573A" w:rsidP="00A40FB8">
            <w:pPr>
              <w:ind w:left="6" w:right="2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Директор</w:t>
            </w:r>
          </w:p>
          <w:p w:rsidR="00A0573A" w:rsidRDefault="00A0573A" w:rsidP="00A40FB8">
            <w:pPr>
              <w:ind w:left="6" w:right="288"/>
              <w:jc w:val="center"/>
              <w:rPr>
                <w:b/>
                <w:sz w:val="17"/>
              </w:rPr>
            </w:pPr>
          </w:p>
          <w:p w:rsidR="00A0573A" w:rsidRDefault="00A0573A" w:rsidP="00A40FB8">
            <w:pPr>
              <w:ind w:left="6" w:right="288"/>
              <w:jc w:val="center"/>
              <w:rPr>
                <w:sz w:val="17"/>
              </w:rPr>
            </w:pPr>
            <w:proofErr w:type="spellStart"/>
            <w:r>
              <w:rPr>
                <w:b/>
                <w:sz w:val="17"/>
              </w:rPr>
              <w:t>Агкалаев</w:t>
            </w:r>
            <w:proofErr w:type="spellEnd"/>
            <w:r>
              <w:rPr>
                <w:b/>
                <w:sz w:val="17"/>
              </w:rPr>
              <w:t xml:space="preserve"> Р.К</w:t>
            </w:r>
            <w:r>
              <w:rPr>
                <w:sz w:val="17"/>
              </w:rPr>
              <w:t>.</w:t>
            </w:r>
          </w:p>
          <w:p w:rsidR="00A0573A" w:rsidRDefault="00A0573A" w:rsidP="00A40FB8">
            <w:pPr>
              <w:ind w:left="6" w:right="288"/>
              <w:jc w:val="center"/>
              <w:rPr>
                <w:sz w:val="17"/>
              </w:rPr>
            </w:pPr>
          </w:p>
          <w:p w:rsidR="00A0573A" w:rsidRDefault="00A0573A" w:rsidP="00A40FB8">
            <w:pPr>
              <w:ind w:left="6" w:right="288"/>
              <w:jc w:val="center"/>
              <w:rPr>
                <w:sz w:val="17"/>
              </w:rPr>
            </w:pPr>
          </w:p>
          <w:p w:rsidR="00A0573A" w:rsidRDefault="00A0573A" w:rsidP="00A40FB8">
            <w:pPr>
              <w:spacing w:before="180"/>
              <w:ind w:left="6" w:right="288"/>
              <w:jc w:val="center"/>
              <w:rPr>
                <w:sz w:val="17"/>
              </w:rPr>
            </w:pPr>
            <w:r>
              <w:rPr>
                <w:sz w:val="17"/>
              </w:rPr>
              <w:t>_____________________________</w:t>
            </w:r>
          </w:p>
          <w:p w:rsidR="00A0573A" w:rsidRDefault="00A0573A" w:rsidP="00A40FB8">
            <w:pPr>
              <w:ind w:left="6" w:right="288"/>
              <w:jc w:val="center"/>
              <w:rPr>
                <w:sz w:val="17"/>
              </w:rPr>
            </w:pPr>
            <w:r>
              <w:rPr>
                <w:sz w:val="17"/>
              </w:rPr>
              <w:t>(подпись)</w:t>
            </w:r>
          </w:p>
          <w:p w:rsidR="00A0573A" w:rsidRDefault="00A0573A" w:rsidP="00A40FB8">
            <w:pPr>
              <w:spacing w:before="80"/>
              <w:ind w:left="567" w:right="288"/>
              <w:rPr>
                <w:sz w:val="17"/>
              </w:rPr>
            </w:pPr>
            <w:r>
              <w:rPr>
                <w:sz w:val="17"/>
              </w:rPr>
              <w:t>М. П.</w:t>
            </w:r>
          </w:p>
        </w:tc>
        <w:tc>
          <w:tcPr>
            <w:tcW w:w="4501" w:type="dxa"/>
          </w:tcPr>
          <w:p w:rsidR="00A0573A" w:rsidRDefault="00A0573A" w:rsidP="00A40FB8">
            <w:pPr>
              <w:pStyle w:val="1"/>
              <w:ind w:left="461"/>
              <w:jc w:val="center"/>
              <w:rPr>
                <w:b/>
                <w:sz w:val="18"/>
              </w:rPr>
            </w:pPr>
          </w:p>
          <w:p w:rsidR="00A0573A" w:rsidRDefault="00A0573A" w:rsidP="00A40FB8">
            <w:pPr>
              <w:pStyle w:val="1"/>
              <w:ind w:left="4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 Заказчика</w:t>
            </w:r>
          </w:p>
          <w:p w:rsidR="00A0573A" w:rsidRPr="00883E98" w:rsidRDefault="00A0573A" w:rsidP="00A40FB8">
            <w:pPr>
              <w:spacing w:before="200"/>
              <w:ind w:left="6" w:right="-113"/>
              <w:rPr>
                <w:b/>
                <w:sz w:val="20"/>
                <w:szCs w:val="20"/>
              </w:rPr>
            </w:pPr>
            <w:r w:rsidRPr="00EC681B">
              <w:rPr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b/>
                <w:sz w:val="20"/>
                <w:szCs w:val="20"/>
                <w:u w:val="single"/>
              </w:rPr>
              <w:t>Заведующий</w:t>
            </w:r>
          </w:p>
          <w:p w:rsidR="00A0573A" w:rsidRPr="00EC681B" w:rsidRDefault="00A0573A" w:rsidP="00A40FB8">
            <w:pPr>
              <w:spacing w:before="200"/>
              <w:ind w:left="6" w:right="-113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А.В.Алдатова</w:t>
            </w:r>
            <w:proofErr w:type="spellEnd"/>
          </w:p>
          <w:p w:rsidR="00A0573A" w:rsidRDefault="00A0573A" w:rsidP="00A40FB8">
            <w:pPr>
              <w:ind w:left="6" w:right="-116"/>
              <w:jc w:val="center"/>
              <w:rPr>
                <w:sz w:val="17"/>
              </w:rPr>
            </w:pPr>
            <w:r>
              <w:rPr>
                <w:sz w:val="17"/>
              </w:rPr>
              <w:t>(Фамилия И.О.)</w:t>
            </w:r>
          </w:p>
          <w:p w:rsidR="00A0573A" w:rsidRDefault="00A0573A" w:rsidP="00A40FB8">
            <w:pPr>
              <w:ind w:left="6" w:right="-116"/>
              <w:jc w:val="center"/>
              <w:rPr>
                <w:sz w:val="17"/>
              </w:rPr>
            </w:pPr>
          </w:p>
          <w:p w:rsidR="00A0573A" w:rsidRDefault="00A0573A" w:rsidP="00A40FB8">
            <w:pPr>
              <w:spacing w:before="180"/>
              <w:ind w:left="6" w:right="-113"/>
              <w:jc w:val="center"/>
              <w:rPr>
                <w:sz w:val="17"/>
              </w:rPr>
            </w:pPr>
            <w:r>
              <w:rPr>
                <w:sz w:val="17"/>
              </w:rPr>
              <w:t>_____________________________</w:t>
            </w:r>
          </w:p>
          <w:p w:rsidR="00A0573A" w:rsidRDefault="00A0573A" w:rsidP="00A40FB8">
            <w:pPr>
              <w:ind w:left="6" w:right="-116"/>
              <w:jc w:val="center"/>
              <w:rPr>
                <w:sz w:val="17"/>
              </w:rPr>
            </w:pPr>
            <w:r>
              <w:rPr>
                <w:sz w:val="17"/>
              </w:rPr>
              <w:t>(подпись)</w:t>
            </w:r>
          </w:p>
          <w:p w:rsidR="00A0573A" w:rsidRDefault="00A0573A" w:rsidP="00A40FB8">
            <w:pPr>
              <w:spacing w:before="120"/>
              <w:ind w:left="459" w:right="45"/>
              <w:rPr>
                <w:sz w:val="17"/>
              </w:rPr>
            </w:pPr>
            <w:r>
              <w:rPr>
                <w:sz w:val="17"/>
              </w:rPr>
              <w:t>М. П.</w:t>
            </w:r>
          </w:p>
        </w:tc>
      </w:tr>
    </w:tbl>
    <w:p w:rsidR="00A0573A" w:rsidRDefault="00A0573A" w:rsidP="00A0573A">
      <w:pPr>
        <w:spacing w:after="80"/>
        <w:ind w:right="45" w:firstLine="284"/>
        <w:rPr>
          <w:sz w:val="17"/>
        </w:rPr>
      </w:pPr>
    </w:p>
    <w:p w:rsidR="00B44941" w:rsidRDefault="00B44941"/>
    <w:sectPr w:rsidR="00B44941" w:rsidSect="00B4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utura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20C"/>
    <w:multiLevelType w:val="singleLevel"/>
    <w:tmpl w:val="166A3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962020"/>
    <w:multiLevelType w:val="multilevel"/>
    <w:tmpl w:val="5E5428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2">
    <w:nsid w:val="464F796E"/>
    <w:multiLevelType w:val="multilevel"/>
    <w:tmpl w:val="A378E5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3">
    <w:nsid w:val="52CE5F99"/>
    <w:multiLevelType w:val="multilevel"/>
    <w:tmpl w:val="6E401F0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4">
    <w:nsid w:val="73BC398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6AD1ED4"/>
    <w:multiLevelType w:val="multilevel"/>
    <w:tmpl w:val="AE8831E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6">
    <w:nsid w:val="76D228F3"/>
    <w:multiLevelType w:val="multilevel"/>
    <w:tmpl w:val="6E401F0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3A"/>
    <w:rsid w:val="00934F3B"/>
    <w:rsid w:val="00A0573A"/>
    <w:rsid w:val="00B4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73A"/>
    <w:pPr>
      <w:keepNext/>
      <w:ind w:right="45"/>
      <w:outlineLvl w:val="0"/>
    </w:pPr>
    <w:rPr>
      <w:caps/>
      <w:szCs w:val="20"/>
    </w:rPr>
  </w:style>
  <w:style w:type="paragraph" w:styleId="6">
    <w:name w:val="heading 6"/>
    <w:basedOn w:val="a"/>
    <w:next w:val="a"/>
    <w:link w:val="60"/>
    <w:qFormat/>
    <w:rsid w:val="00A0573A"/>
    <w:pPr>
      <w:keepNext/>
      <w:spacing w:before="120"/>
      <w:ind w:left="1134" w:right="45"/>
      <w:jc w:val="both"/>
      <w:outlineLvl w:val="5"/>
    </w:pPr>
    <w:rPr>
      <w:rFonts w:ascii="FuturaBookCTT" w:hAnsi="FuturaBookCT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73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573A"/>
    <w:rPr>
      <w:rFonts w:ascii="FuturaBookCTT" w:eastAsia="Times New Roman" w:hAnsi="FuturaBookCTT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0573A"/>
    <w:pPr>
      <w:ind w:right="425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5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A0573A"/>
    <w:pPr>
      <w:spacing w:before="120"/>
      <w:ind w:left="1134" w:right="45"/>
    </w:pPr>
    <w:rPr>
      <w:szCs w:val="20"/>
    </w:rPr>
  </w:style>
  <w:style w:type="paragraph" w:styleId="a6">
    <w:name w:val="Title"/>
    <w:basedOn w:val="a"/>
    <w:link w:val="a7"/>
    <w:qFormat/>
    <w:rsid w:val="00A0573A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057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5457</Characters>
  <Application>Microsoft Office Word</Application>
  <DocSecurity>0</DocSecurity>
  <Lines>45</Lines>
  <Paragraphs>12</Paragraphs>
  <ScaleCrop>false</ScaleCrop>
  <Company>Microsoft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2014-01-15T07:18:00Z</dcterms:created>
  <dcterms:modified xsi:type="dcterms:W3CDTF">2014-01-15T07:19:00Z</dcterms:modified>
</cp:coreProperties>
</file>