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  <w:r>
        <w:rPr>
          <w:noProof/>
          <w:color w:val="auto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-6538595</wp:posOffset>
            </wp:positionV>
            <wp:extent cx="5940425" cy="8153400"/>
            <wp:effectExtent l="19050" t="0" r="3175" b="0"/>
            <wp:wrapNone/>
            <wp:docPr id="1" name="Рисунок 1" descr="C:\Users\7\Pictures\2022-06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30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2C6379" w:rsidRDefault="002C6379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BB4528" w:rsidRDefault="00BB4528" w:rsidP="00BB4528">
      <w:pPr>
        <w:tabs>
          <w:tab w:val="left" w:pos="0"/>
        </w:tabs>
        <w:spacing w:after="0" w:line="240" w:lineRule="auto"/>
        <w:rPr>
          <w:color w:val="auto"/>
        </w:rPr>
      </w:pPr>
      <w:r>
        <w:rPr>
          <w:color w:val="auto"/>
        </w:rPr>
        <w:lastRenderedPageBreak/>
        <w:t>Согласовано:                                                           Утверждаю:</w:t>
      </w:r>
    </w:p>
    <w:p w:rsidR="00BB4528" w:rsidRDefault="00BB4528" w:rsidP="00BB4528">
      <w:pPr>
        <w:tabs>
          <w:tab w:val="left" w:pos="0"/>
        </w:tabs>
        <w:spacing w:after="0" w:line="240" w:lineRule="auto"/>
        <w:rPr>
          <w:color w:val="auto"/>
        </w:rPr>
      </w:pPr>
      <w:r>
        <w:rPr>
          <w:color w:val="auto"/>
        </w:rPr>
        <w:t xml:space="preserve">Председатель совета                           </w:t>
      </w:r>
      <w:r w:rsidR="004407B7">
        <w:rPr>
          <w:color w:val="auto"/>
        </w:rPr>
        <w:t xml:space="preserve">                   Заведующий МБ</w:t>
      </w:r>
      <w:r>
        <w:rPr>
          <w:color w:val="auto"/>
        </w:rPr>
        <w:t xml:space="preserve">ДОУ </w:t>
      </w:r>
      <w:proofErr w:type="spellStart"/>
      <w:r>
        <w:rPr>
          <w:color w:val="auto"/>
        </w:rPr>
        <w:t>д</w:t>
      </w:r>
      <w:proofErr w:type="spellEnd"/>
      <w:r>
        <w:rPr>
          <w:color w:val="auto"/>
        </w:rPr>
        <w:t>/с №5:</w:t>
      </w:r>
    </w:p>
    <w:p w:rsidR="00BB4528" w:rsidRDefault="004407B7" w:rsidP="00BB4528">
      <w:pPr>
        <w:tabs>
          <w:tab w:val="left" w:pos="0"/>
        </w:tabs>
        <w:spacing w:after="0" w:line="240" w:lineRule="auto"/>
        <w:rPr>
          <w:color w:val="auto"/>
        </w:rPr>
      </w:pPr>
      <w:proofErr w:type="spellStart"/>
      <w:r>
        <w:rPr>
          <w:color w:val="auto"/>
        </w:rPr>
        <w:t>____________Дзарахохова</w:t>
      </w:r>
      <w:proofErr w:type="spellEnd"/>
      <w:r>
        <w:rPr>
          <w:color w:val="auto"/>
        </w:rPr>
        <w:t xml:space="preserve"> Т.А</w:t>
      </w:r>
      <w:r w:rsidR="00BB4528">
        <w:rPr>
          <w:color w:val="auto"/>
        </w:rPr>
        <w:t>.                           __________А.В. Алдатова</w:t>
      </w:r>
    </w:p>
    <w:p w:rsidR="00BB4528" w:rsidRDefault="00BB4528" w:rsidP="00BB4528">
      <w:pPr>
        <w:tabs>
          <w:tab w:val="left" w:pos="0"/>
        </w:tabs>
        <w:spacing w:after="0" w:line="240" w:lineRule="auto"/>
        <w:rPr>
          <w:color w:val="auto"/>
        </w:rPr>
      </w:pPr>
      <w:r>
        <w:rPr>
          <w:color w:val="auto"/>
        </w:rPr>
        <w:t xml:space="preserve">Протокол №__ от ___________201__г. </w:t>
      </w:r>
      <w:r w:rsidR="004407B7">
        <w:rPr>
          <w:color w:val="auto"/>
        </w:rPr>
        <w:t xml:space="preserve">               ______________202</w:t>
      </w:r>
      <w:r>
        <w:rPr>
          <w:color w:val="auto"/>
        </w:rPr>
        <w:t>__г.</w:t>
      </w:r>
    </w:p>
    <w:p w:rsidR="00BB4528" w:rsidRDefault="00BB452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BB4528" w:rsidRDefault="00BB4528" w:rsidP="00BB4528">
      <w:pPr>
        <w:tabs>
          <w:tab w:val="left" w:pos="0"/>
        </w:tabs>
        <w:spacing w:after="0" w:line="240" w:lineRule="auto"/>
        <w:rPr>
          <w:color w:val="auto"/>
        </w:rPr>
      </w:pPr>
      <w:r>
        <w:rPr>
          <w:color w:val="auto"/>
        </w:rPr>
        <w:t>Утверждено:</w:t>
      </w:r>
    </w:p>
    <w:p w:rsidR="00BB4528" w:rsidRDefault="00BB4528" w:rsidP="00BB4528">
      <w:pPr>
        <w:tabs>
          <w:tab w:val="left" w:pos="0"/>
        </w:tabs>
        <w:spacing w:after="0" w:line="240" w:lineRule="auto"/>
        <w:rPr>
          <w:color w:val="auto"/>
        </w:rPr>
      </w:pPr>
      <w:r>
        <w:rPr>
          <w:color w:val="auto"/>
        </w:rPr>
        <w:t>Приказом</w:t>
      </w:r>
      <w:proofErr w:type="gramStart"/>
      <w:r>
        <w:rPr>
          <w:color w:val="auto"/>
        </w:rPr>
        <w:t xml:space="preserve"> №___ О</w:t>
      </w:r>
      <w:proofErr w:type="gramEnd"/>
      <w:r>
        <w:rPr>
          <w:color w:val="auto"/>
        </w:rPr>
        <w:t>т ___________201__г.</w:t>
      </w:r>
    </w:p>
    <w:p w:rsidR="00BB4528" w:rsidRDefault="00BB452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BB4528" w:rsidRDefault="00BB452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BB4528" w:rsidRDefault="00BB452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BB4528" w:rsidRDefault="00BB4528" w:rsidP="00BB4528">
      <w:pPr>
        <w:tabs>
          <w:tab w:val="left" w:pos="0"/>
        </w:tabs>
        <w:spacing w:after="0" w:line="240" w:lineRule="auto"/>
        <w:jc w:val="center"/>
        <w:rPr>
          <w:b/>
          <w:color w:val="auto"/>
          <w:sz w:val="36"/>
        </w:rPr>
      </w:pPr>
    </w:p>
    <w:p w:rsidR="00BB4528" w:rsidRDefault="00BB4528" w:rsidP="00BB4528">
      <w:pPr>
        <w:tabs>
          <w:tab w:val="left" w:pos="0"/>
        </w:tabs>
        <w:spacing w:after="0" w:line="240" w:lineRule="auto"/>
        <w:jc w:val="center"/>
        <w:rPr>
          <w:b/>
          <w:color w:val="auto"/>
          <w:sz w:val="36"/>
        </w:rPr>
      </w:pPr>
    </w:p>
    <w:p w:rsidR="00BB4528" w:rsidRDefault="00BB4528" w:rsidP="00BB4528">
      <w:pPr>
        <w:tabs>
          <w:tab w:val="left" w:pos="0"/>
        </w:tabs>
        <w:spacing w:after="0" w:line="240" w:lineRule="auto"/>
        <w:jc w:val="center"/>
        <w:rPr>
          <w:b/>
          <w:color w:val="auto"/>
          <w:sz w:val="36"/>
        </w:rPr>
      </w:pPr>
    </w:p>
    <w:p w:rsidR="00BB4528" w:rsidRDefault="00BB4528" w:rsidP="00BB4528">
      <w:pPr>
        <w:tabs>
          <w:tab w:val="left" w:pos="0"/>
        </w:tabs>
        <w:spacing w:after="0" w:line="240" w:lineRule="auto"/>
        <w:jc w:val="center"/>
        <w:rPr>
          <w:b/>
          <w:color w:val="auto"/>
          <w:sz w:val="36"/>
        </w:rPr>
      </w:pPr>
    </w:p>
    <w:p w:rsidR="00BB4528" w:rsidRPr="00BB4528" w:rsidRDefault="00BB4528" w:rsidP="00BB4528">
      <w:pPr>
        <w:tabs>
          <w:tab w:val="left" w:pos="0"/>
        </w:tabs>
        <w:spacing w:after="0" w:line="240" w:lineRule="auto"/>
        <w:jc w:val="center"/>
        <w:rPr>
          <w:b/>
          <w:color w:val="auto"/>
          <w:sz w:val="36"/>
        </w:rPr>
      </w:pPr>
      <w:r w:rsidRPr="00BB4528">
        <w:rPr>
          <w:b/>
          <w:color w:val="auto"/>
          <w:sz w:val="36"/>
        </w:rPr>
        <w:t xml:space="preserve">Положение </w:t>
      </w:r>
    </w:p>
    <w:p w:rsidR="00BB4528" w:rsidRPr="00BB4528" w:rsidRDefault="00BB4528" w:rsidP="00BB4528">
      <w:pPr>
        <w:tabs>
          <w:tab w:val="left" w:pos="0"/>
        </w:tabs>
        <w:spacing w:after="0" w:line="240" w:lineRule="auto"/>
        <w:jc w:val="center"/>
        <w:rPr>
          <w:b/>
          <w:color w:val="auto"/>
        </w:rPr>
      </w:pPr>
      <w:r w:rsidRPr="00BB4528">
        <w:rPr>
          <w:b/>
          <w:color w:val="auto"/>
        </w:rPr>
        <w:t>О методическом кабинете</w:t>
      </w:r>
    </w:p>
    <w:p w:rsidR="00BB4528" w:rsidRPr="00BB4528" w:rsidRDefault="004407B7" w:rsidP="00BB4528">
      <w:pPr>
        <w:tabs>
          <w:tab w:val="left" w:pos="0"/>
        </w:tabs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>МБ</w:t>
      </w:r>
      <w:r w:rsidR="00BB4528" w:rsidRPr="00BB4528">
        <w:rPr>
          <w:b/>
          <w:color w:val="auto"/>
        </w:rPr>
        <w:t xml:space="preserve">ДОУ детского сада №5 «Зайчик» </w:t>
      </w:r>
    </w:p>
    <w:p w:rsidR="00BB4528" w:rsidRDefault="00BB4528" w:rsidP="00BB4528">
      <w:pPr>
        <w:tabs>
          <w:tab w:val="left" w:pos="0"/>
        </w:tabs>
        <w:spacing w:after="0" w:line="240" w:lineRule="auto"/>
        <w:jc w:val="center"/>
        <w:rPr>
          <w:b/>
          <w:color w:val="auto"/>
        </w:rPr>
      </w:pPr>
      <w:bookmarkStart w:id="0" w:name="_GoBack"/>
      <w:r w:rsidRPr="00BB4528">
        <w:rPr>
          <w:b/>
          <w:color w:val="auto"/>
        </w:rPr>
        <w:t>с</w:t>
      </w:r>
      <w:proofErr w:type="gramStart"/>
      <w:r w:rsidRPr="00BB4528">
        <w:rPr>
          <w:b/>
          <w:color w:val="auto"/>
        </w:rPr>
        <w:t>.Э</w:t>
      </w:r>
      <w:proofErr w:type="gramEnd"/>
      <w:r w:rsidRPr="00BB4528">
        <w:rPr>
          <w:b/>
          <w:color w:val="auto"/>
        </w:rPr>
        <w:t xml:space="preserve">льхотово АМС МО Кировский Район </w:t>
      </w:r>
      <w:proofErr w:type="spellStart"/>
      <w:r w:rsidRPr="00BB4528">
        <w:rPr>
          <w:b/>
          <w:color w:val="auto"/>
        </w:rPr>
        <w:t>РСО-Алания</w:t>
      </w:r>
      <w:proofErr w:type="spellEnd"/>
    </w:p>
    <w:p w:rsidR="00BB4528" w:rsidRDefault="00BB4528" w:rsidP="00BB4528">
      <w:pPr>
        <w:tabs>
          <w:tab w:val="left" w:pos="0"/>
        </w:tabs>
        <w:spacing w:after="0" w:line="240" w:lineRule="auto"/>
        <w:jc w:val="center"/>
        <w:rPr>
          <w:b/>
          <w:color w:val="auto"/>
        </w:rPr>
      </w:pPr>
    </w:p>
    <w:bookmarkEnd w:id="0"/>
    <w:p w:rsidR="00BB4528" w:rsidRPr="00BB4528" w:rsidRDefault="00BB4528" w:rsidP="00BB4528">
      <w:pPr>
        <w:tabs>
          <w:tab w:val="left" w:pos="0"/>
        </w:tabs>
        <w:spacing w:after="0" w:line="240" w:lineRule="auto"/>
        <w:jc w:val="center"/>
        <w:rPr>
          <w:b/>
          <w:color w:val="auto"/>
        </w:rPr>
      </w:pPr>
      <w:r w:rsidRPr="00BB4528">
        <w:rPr>
          <w:b/>
          <w:color w:val="auto"/>
        </w:rPr>
        <w:t>1. Общие положения</w:t>
      </w:r>
      <w:r>
        <w:rPr>
          <w:b/>
          <w:color w:val="auto"/>
        </w:rPr>
        <w:t>.</w:t>
      </w:r>
    </w:p>
    <w:p w:rsidR="00BB4528" w:rsidRPr="00BB4528" w:rsidRDefault="00BB4528" w:rsidP="00BB4528">
      <w:pPr>
        <w:tabs>
          <w:tab w:val="left" w:pos="0"/>
        </w:tabs>
        <w:spacing w:after="0" w:line="240" w:lineRule="auto"/>
        <w:ind w:left="567"/>
        <w:rPr>
          <w:b/>
          <w:color w:val="auto"/>
        </w:rPr>
      </w:pPr>
    </w:p>
    <w:p w:rsidR="00510BD5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 xml:space="preserve">1.1. Методический кабинет ДОУ является структурным подразделением методической службы. Заведующим кабинетом является </w:t>
      </w:r>
      <w:r w:rsidR="004407B7">
        <w:rPr>
          <w:color w:val="auto"/>
        </w:rPr>
        <w:t>старший воспитатель МБ</w:t>
      </w:r>
      <w:r w:rsidR="00510BD5">
        <w:rPr>
          <w:color w:val="auto"/>
        </w:rPr>
        <w:t>ДОУ.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 xml:space="preserve">1.2. Методический кабинет работает под непосредственным руководством </w:t>
      </w:r>
      <w:r w:rsidR="00510BD5">
        <w:rPr>
          <w:color w:val="auto"/>
        </w:rPr>
        <w:t>с</w:t>
      </w:r>
      <w:r w:rsidR="00FC24C4">
        <w:rPr>
          <w:color w:val="auto"/>
        </w:rPr>
        <w:t>таршего воспитателя</w:t>
      </w:r>
      <w:r w:rsidRPr="0085177E">
        <w:rPr>
          <w:color w:val="auto"/>
        </w:rPr>
        <w:t xml:space="preserve"> ДОУ и при участии методического объединения, который участвует в корректировке всех направлений деятельности.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1.3</w:t>
      </w:r>
      <w:r w:rsidR="000540A6">
        <w:rPr>
          <w:color w:val="auto"/>
        </w:rPr>
        <w:t>. Методический   кабинет – это </w:t>
      </w:r>
      <w:r w:rsidRPr="0085177E">
        <w:rPr>
          <w:color w:val="auto"/>
        </w:rPr>
        <w:t xml:space="preserve">центр  педагогической  информации: </w:t>
      </w:r>
    </w:p>
    <w:p w:rsidR="00BB4528" w:rsidRPr="0085177E" w:rsidRDefault="000540A6" w:rsidP="00BB4528">
      <w:pPr>
        <w:tabs>
          <w:tab w:val="left" w:pos="0"/>
        </w:tabs>
        <w:spacing w:after="0"/>
        <w:jc w:val="both"/>
        <w:rPr>
          <w:color w:val="auto"/>
        </w:rPr>
      </w:pPr>
      <w:r>
        <w:rPr>
          <w:color w:val="auto"/>
        </w:rPr>
        <w:t>- инструктивно-методические материалы, </w:t>
      </w:r>
      <w:r w:rsidR="00FC24C4">
        <w:rPr>
          <w:color w:val="auto"/>
        </w:rPr>
        <w:t>регулирующие </w:t>
      </w:r>
      <w:r w:rsidR="00BB4528" w:rsidRPr="0085177E">
        <w:rPr>
          <w:color w:val="auto"/>
        </w:rPr>
        <w:t>воспитательно-образовательный  процесс;</w:t>
      </w:r>
    </w:p>
    <w:p w:rsidR="00BB4528" w:rsidRPr="0085177E" w:rsidRDefault="000540A6" w:rsidP="00BB4528">
      <w:pPr>
        <w:tabs>
          <w:tab w:val="left" w:pos="0"/>
        </w:tabs>
        <w:spacing w:after="0"/>
        <w:jc w:val="both"/>
        <w:rPr>
          <w:color w:val="auto"/>
        </w:rPr>
      </w:pPr>
      <w:r>
        <w:rPr>
          <w:color w:val="auto"/>
        </w:rPr>
        <w:t>- материалы </w:t>
      </w:r>
      <w:r w:rsidR="00BB4528" w:rsidRPr="0085177E">
        <w:rPr>
          <w:color w:val="auto"/>
        </w:rPr>
        <w:t>консультаций, семинаров, конфере</w:t>
      </w:r>
      <w:r>
        <w:rPr>
          <w:color w:val="auto"/>
        </w:rPr>
        <w:t>нций, педагогических советов и других форм </w:t>
      </w:r>
      <w:r w:rsidR="00BB4528" w:rsidRPr="0085177E">
        <w:rPr>
          <w:color w:val="auto"/>
        </w:rPr>
        <w:t>методической  работы;</w:t>
      </w:r>
    </w:p>
    <w:p w:rsidR="00BB4528" w:rsidRPr="0085177E" w:rsidRDefault="000540A6" w:rsidP="00BB4528">
      <w:pPr>
        <w:tabs>
          <w:tab w:val="left" w:pos="0"/>
        </w:tabs>
        <w:spacing w:after="0"/>
        <w:jc w:val="both"/>
        <w:rPr>
          <w:color w:val="auto"/>
        </w:rPr>
      </w:pPr>
      <w:r>
        <w:rPr>
          <w:color w:val="auto"/>
        </w:rPr>
        <w:t>- конспекты открытых занятий и режимных </w:t>
      </w:r>
      <w:r w:rsidR="00BB4528" w:rsidRPr="0085177E">
        <w:rPr>
          <w:color w:val="auto"/>
        </w:rPr>
        <w:t>моментов;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- к</w:t>
      </w:r>
      <w:r w:rsidR="000540A6">
        <w:rPr>
          <w:color w:val="auto"/>
        </w:rPr>
        <w:t>артотека педагогического опыта своего ДОУ,</w:t>
      </w:r>
      <w:r w:rsidR="00510BD5">
        <w:rPr>
          <w:color w:val="auto"/>
        </w:rPr>
        <w:t xml:space="preserve"> села</w:t>
      </w:r>
      <w:r w:rsidRPr="0085177E">
        <w:rPr>
          <w:color w:val="auto"/>
        </w:rPr>
        <w:t>, </w:t>
      </w:r>
      <w:r w:rsidR="00510BD5">
        <w:rPr>
          <w:color w:val="auto"/>
        </w:rPr>
        <w:t>района</w:t>
      </w:r>
      <w:r w:rsidRPr="0085177E">
        <w:rPr>
          <w:color w:val="auto"/>
        </w:rPr>
        <w:t>;</w:t>
      </w:r>
    </w:p>
    <w:p w:rsidR="00BB4528" w:rsidRPr="0085177E" w:rsidRDefault="000540A6" w:rsidP="00BB4528">
      <w:pPr>
        <w:tabs>
          <w:tab w:val="left" w:pos="0"/>
        </w:tabs>
        <w:spacing w:after="0"/>
        <w:jc w:val="both"/>
        <w:rPr>
          <w:color w:val="auto"/>
        </w:rPr>
      </w:pPr>
      <w:r>
        <w:rPr>
          <w:color w:val="auto"/>
        </w:rPr>
        <w:t>- материалы</w:t>
      </w:r>
      <w:r w:rsidR="00BB4528" w:rsidRPr="0085177E">
        <w:rPr>
          <w:color w:val="auto"/>
        </w:rPr>
        <w:t xml:space="preserve"> провер</w:t>
      </w:r>
      <w:r>
        <w:rPr>
          <w:color w:val="auto"/>
        </w:rPr>
        <w:t>ок состояния воспитания </w:t>
      </w:r>
      <w:r w:rsidR="00BB4528" w:rsidRPr="0085177E">
        <w:rPr>
          <w:color w:val="auto"/>
        </w:rPr>
        <w:t>и  обучения  детей  в  ДОУ;</w:t>
      </w:r>
    </w:p>
    <w:p w:rsidR="00BB4528" w:rsidRPr="0085177E" w:rsidRDefault="000540A6" w:rsidP="00BB4528">
      <w:pPr>
        <w:tabs>
          <w:tab w:val="left" w:pos="0"/>
        </w:tabs>
        <w:spacing w:after="0"/>
        <w:jc w:val="both"/>
        <w:rPr>
          <w:color w:val="auto"/>
        </w:rPr>
      </w:pPr>
      <w:r>
        <w:rPr>
          <w:color w:val="auto"/>
        </w:rPr>
        <w:t>- материалы, отражающие </w:t>
      </w:r>
      <w:r w:rsidR="00BB4528" w:rsidRPr="0085177E">
        <w:rPr>
          <w:color w:val="auto"/>
        </w:rPr>
        <w:t>другие  направления  работы;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- работа  со  школой  и  другими  общественными  организациями;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- работа  с  родителями (законными представителями) воспитанников ДОУ;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- диагностические  материалы.</w:t>
      </w:r>
    </w:p>
    <w:p w:rsidR="00BB4528" w:rsidRDefault="00BB452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BB4528" w:rsidRPr="0085177E" w:rsidRDefault="00BB452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BB4528" w:rsidRPr="00BB4528" w:rsidRDefault="00BB4528" w:rsidP="00BB4528">
      <w:pPr>
        <w:tabs>
          <w:tab w:val="left" w:pos="0"/>
        </w:tabs>
        <w:spacing w:after="0" w:line="240" w:lineRule="auto"/>
        <w:jc w:val="center"/>
        <w:rPr>
          <w:b/>
          <w:bCs/>
          <w:color w:val="auto"/>
        </w:rPr>
      </w:pPr>
      <w:r w:rsidRPr="00BB4528">
        <w:rPr>
          <w:b/>
          <w:color w:val="auto"/>
        </w:rPr>
        <w:t>2. </w:t>
      </w:r>
      <w:r w:rsidRPr="00BB4528">
        <w:rPr>
          <w:b/>
          <w:bCs/>
          <w:color w:val="auto"/>
        </w:rPr>
        <w:t>Цель и задачи работы методического кабинета</w:t>
      </w:r>
      <w:r>
        <w:rPr>
          <w:b/>
          <w:bCs/>
          <w:color w:val="auto"/>
        </w:rPr>
        <w:t>.</w:t>
      </w:r>
    </w:p>
    <w:p w:rsidR="00BB4528" w:rsidRPr="0085177E" w:rsidRDefault="00BB452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2.1. Целью деятельности методического кабинета является создание информационно-методической базы для поддержки педагогов, совершенствования их профессиональной квалификации и самообразования.</w:t>
      </w:r>
    </w:p>
    <w:p w:rsidR="00BB4528" w:rsidRPr="0085177E" w:rsidRDefault="00BB4528" w:rsidP="000540A6">
      <w:pPr>
        <w:tabs>
          <w:tab w:val="left" w:pos="0"/>
        </w:tabs>
        <w:spacing w:after="0"/>
        <w:rPr>
          <w:color w:val="auto"/>
        </w:rPr>
      </w:pPr>
      <w:r w:rsidRPr="0085177E">
        <w:rPr>
          <w:color w:val="auto"/>
        </w:rPr>
        <w:t>2.2. Для реализации цели методический кабинет решает следующие задачи:</w:t>
      </w:r>
    </w:p>
    <w:p w:rsidR="00BB4528" w:rsidRPr="000540A6" w:rsidRDefault="00BB4528" w:rsidP="000540A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/>
        <w:rPr>
          <w:color w:val="auto"/>
        </w:rPr>
      </w:pPr>
      <w:r w:rsidRPr="000540A6">
        <w:rPr>
          <w:color w:val="auto"/>
        </w:rPr>
        <w:t>обеспечивает информационную поддержку деятельности структурных подразделений методической службы образовательного учреждения;</w:t>
      </w:r>
    </w:p>
    <w:p w:rsidR="00BB4528" w:rsidRPr="000540A6" w:rsidRDefault="00BB4528" w:rsidP="000540A6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709"/>
          <w:tab w:val="left" w:pos="851"/>
        </w:tabs>
        <w:spacing w:after="0"/>
        <w:rPr>
          <w:color w:val="auto"/>
        </w:rPr>
      </w:pPr>
      <w:r w:rsidRPr="000540A6">
        <w:rPr>
          <w:color w:val="auto"/>
        </w:rPr>
        <w:t>создает банк данных программно-методической, нормативно-правовой, научно-теоретической информации;</w:t>
      </w:r>
    </w:p>
    <w:p w:rsidR="00BB4528" w:rsidRPr="000540A6" w:rsidRDefault="00BB4528" w:rsidP="000540A6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709"/>
          <w:tab w:val="left" w:pos="851"/>
        </w:tabs>
        <w:spacing w:after="0"/>
        <w:rPr>
          <w:color w:val="auto"/>
        </w:rPr>
      </w:pPr>
      <w:r w:rsidRPr="000540A6">
        <w:rPr>
          <w:color w:val="auto"/>
        </w:rPr>
        <w:t>удовлетворяет запросы, потребности педагогов в информации профессионально-личностной ориентации.</w:t>
      </w:r>
    </w:p>
    <w:p w:rsidR="00BB4528" w:rsidRPr="000540A6" w:rsidRDefault="000540A6" w:rsidP="000540A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rPr>
          <w:color w:val="auto"/>
        </w:rPr>
      </w:pPr>
      <w:r w:rsidRPr="000540A6">
        <w:rPr>
          <w:color w:val="auto"/>
        </w:rPr>
        <w:t xml:space="preserve">оказывает </w:t>
      </w:r>
      <w:r>
        <w:rPr>
          <w:color w:val="auto"/>
        </w:rPr>
        <w:t xml:space="preserve">методическую помощь  педагогам в </w:t>
      </w:r>
      <w:r w:rsidR="00BB4528" w:rsidRPr="000540A6">
        <w:rPr>
          <w:color w:val="auto"/>
        </w:rPr>
        <w:t>организации  практической работы  с  детьми.</w:t>
      </w:r>
    </w:p>
    <w:p w:rsidR="00BB4528" w:rsidRPr="0085177E" w:rsidRDefault="00BB4528" w:rsidP="000540A6">
      <w:pPr>
        <w:tabs>
          <w:tab w:val="left" w:pos="0"/>
        </w:tabs>
        <w:spacing w:after="0" w:line="240" w:lineRule="auto"/>
        <w:ind w:left="567"/>
        <w:rPr>
          <w:color w:val="auto"/>
        </w:rPr>
      </w:pPr>
    </w:p>
    <w:p w:rsidR="00BB4528" w:rsidRPr="00BB4528" w:rsidRDefault="00BB4528" w:rsidP="000540A6">
      <w:pPr>
        <w:tabs>
          <w:tab w:val="left" w:pos="0"/>
        </w:tabs>
        <w:spacing w:after="0" w:line="240" w:lineRule="auto"/>
        <w:ind w:left="567"/>
        <w:rPr>
          <w:b/>
          <w:bCs/>
          <w:color w:val="auto"/>
        </w:rPr>
      </w:pPr>
      <w:r w:rsidRPr="00BB4528">
        <w:rPr>
          <w:b/>
          <w:color w:val="auto"/>
        </w:rPr>
        <w:t xml:space="preserve">3. </w:t>
      </w:r>
      <w:r w:rsidRPr="00BB4528">
        <w:rPr>
          <w:b/>
          <w:bCs/>
          <w:color w:val="auto"/>
        </w:rPr>
        <w:t>Содержание деятельности методического кабинета</w:t>
      </w:r>
      <w:r>
        <w:rPr>
          <w:b/>
          <w:bCs/>
          <w:color w:val="auto"/>
        </w:rPr>
        <w:t>.</w:t>
      </w:r>
    </w:p>
    <w:p w:rsidR="00BB4528" w:rsidRPr="00BB4528" w:rsidRDefault="00BB4528" w:rsidP="00BB4528">
      <w:pPr>
        <w:tabs>
          <w:tab w:val="left" w:pos="0"/>
        </w:tabs>
        <w:spacing w:after="0" w:line="240" w:lineRule="auto"/>
        <w:ind w:left="567"/>
        <w:rPr>
          <w:b/>
          <w:color w:val="auto"/>
        </w:rPr>
      </w:pP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3.1.Осуществление организационно-методической помощи педагогам в научной организации труда, в развитии педагогического творчества; содействие деятельности творческих коллективов и проблемных групп.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3.2.Систематизация материалов, поступающих в методический кабинет, и обеспечение оптимального доступа педагогических работников к любой необходимой информации.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3.3. Осуществление издательской деятельности на разных уровнях обобщения ценного опыта работы образовательного учреждения.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3.4.Обеспечение хранения, пополнения и обновления методических материалов кабинета.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3.5.Подбор и систематизация тематических разработок. Организация выставок, разработка перспективно-календарного планирования.</w:t>
      </w:r>
    </w:p>
    <w:p w:rsidR="00BB4528" w:rsidRPr="0085177E" w:rsidRDefault="00BB4528" w:rsidP="000540A6">
      <w:pPr>
        <w:tabs>
          <w:tab w:val="left" w:pos="0"/>
        </w:tabs>
        <w:spacing w:after="0"/>
        <w:rPr>
          <w:color w:val="auto"/>
        </w:rPr>
      </w:pPr>
      <w:r>
        <w:rPr>
          <w:color w:val="auto"/>
        </w:rPr>
        <w:t>3.6.Методически</w:t>
      </w:r>
      <w:r w:rsidR="000540A6">
        <w:rPr>
          <w:color w:val="auto"/>
        </w:rPr>
        <w:t xml:space="preserve">й кабинет- </w:t>
      </w:r>
      <w:r w:rsidRPr="0085177E">
        <w:rPr>
          <w:color w:val="auto"/>
        </w:rPr>
        <w:t>Центр  методи</w:t>
      </w:r>
      <w:r w:rsidR="000540A6">
        <w:rPr>
          <w:color w:val="auto"/>
        </w:rPr>
        <w:t>ческой  работы  в  ДОУ.   Здесь оформляется и </w:t>
      </w:r>
      <w:r w:rsidRPr="0085177E">
        <w:rPr>
          <w:color w:val="auto"/>
        </w:rPr>
        <w:t>хранится:</w:t>
      </w:r>
    </w:p>
    <w:p w:rsidR="00BB4528" w:rsidRPr="0085177E" w:rsidRDefault="000540A6" w:rsidP="000540A6">
      <w:pPr>
        <w:tabs>
          <w:tab w:val="left" w:pos="0"/>
        </w:tabs>
        <w:spacing w:after="0"/>
        <w:rPr>
          <w:color w:val="auto"/>
        </w:rPr>
      </w:pPr>
      <w:r>
        <w:rPr>
          <w:color w:val="auto"/>
        </w:rPr>
        <w:t>-  документация, регулирующая методическую работу в </w:t>
      </w:r>
      <w:r w:rsidR="00BB4528" w:rsidRPr="0085177E">
        <w:rPr>
          <w:color w:val="auto"/>
        </w:rPr>
        <w:t xml:space="preserve">ДОУ   и работу  с    педагогическими  кадрами,  а  именно:   </w:t>
      </w:r>
    </w:p>
    <w:p w:rsidR="00BB4528" w:rsidRPr="0085177E" w:rsidRDefault="000540A6" w:rsidP="000540A6">
      <w:pPr>
        <w:tabs>
          <w:tab w:val="left" w:pos="0"/>
        </w:tabs>
        <w:spacing w:after="0"/>
        <w:rPr>
          <w:color w:val="auto"/>
        </w:rPr>
      </w:pPr>
      <w:r>
        <w:rPr>
          <w:color w:val="auto"/>
        </w:rPr>
        <w:t>-  годовой </w:t>
      </w:r>
      <w:r w:rsidR="00BB4528" w:rsidRPr="0085177E">
        <w:rPr>
          <w:color w:val="auto"/>
        </w:rPr>
        <w:t>план,</w:t>
      </w:r>
    </w:p>
    <w:p w:rsidR="00BB4528" w:rsidRPr="0085177E" w:rsidRDefault="000540A6" w:rsidP="00BB4528">
      <w:pPr>
        <w:tabs>
          <w:tab w:val="left" w:pos="0"/>
        </w:tabs>
        <w:spacing w:after="0"/>
        <w:jc w:val="both"/>
        <w:rPr>
          <w:color w:val="auto"/>
        </w:rPr>
      </w:pPr>
      <w:r>
        <w:rPr>
          <w:color w:val="auto"/>
        </w:rPr>
        <w:t>-  образовательная программа </w:t>
      </w:r>
      <w:r w:rsidR="00BB4528" w:rsidRPr="0085177E">
        <w:rPr>
          <w:color w:val="auto"/>
        </w:rPr>
        <w:t>ДОУ,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-  материалы</w:t>
      </w:r>
      <w:r w:rsidR="000540A6">
        <w:rPr>
          <w:color w:val="auto"/>
        </w:rPr>
        <w:t> педагогических </w:t>
      </w:r>
      <w:r w:rsidRPr="0085177E">
        <w:rPr>
          <w:color w:val="auto"/>
        </w:rPr>
        <w:t>советов,</w:t>
      </w:r>
    </w:p>
    <w:p w:rsidR="00BB4528" w:rsidRPr="0085177E" w:rsidRDefault="000540A6" w:rsidP="00BB4528">
      <w:pPr>
        <w:tabs>
          <w:tab w:val="left" w:pos="0"/>
        </w:tabs>
        <w:spacing w:after="0"/>
        <w:jc w:val="both"/>
        <w:rPr>
          <w:color w:val="auto"/>
        </w:rPr>
      </w:pPr>
      <w:r>
        <w:rPr>
          <w:color w:val="auto"/>
        </w:rPr>
        <w:t>-  материалы по ведению   экспериментальной </w:t>
      </w:r>
      <w:r w:rsidR="00BB4528" w:rsidRPr="0085177E">
        <w:rPr>
          <w:color w:val="auto"/>
        </w:rPr>
        <w:t>деятельности,</w:t>
      </w:r>
    </w:p>
    <w:p w:rsidR="00BB4528" w:rsidRPr="0085177E" w:rsidRDefault="000540A6" w:rsidP="00BB4528">
      <w:pPr>
        <w:tabs>
          <w:tab w:val="left" w:pos="0"/>
        </w:tabs>
        <w:spacing w:after="0"/>
        <w:jc w:val="both"/>
        <w:rPr>
          <w:color w:val="auto"/>
        </w:rPr>
      </w:pPr>
      <w:r>
        <w:rPr>
          <w:color w:val="auto"/>
        </w:rPr>
        <w:lastRenderedPageBreak/>
        <w:t>-  библиотека педагогической и </w:t>
      </w:r>
      <w:r w:rsidR="00BB4528" w:rsidRPr="0085177E">
        <w:rPr>
          <w:color w:val="auto"/>
        </w:rPr>
        <w:t>методической  литературы, детской  литературы, журналов по дошкольному воспитанию; демонстрационные и раздаточные  материалы по всем  разделам  программы.</w:t>
      </w:r>
    </w:p>
    <w:p w:rsidR="00BB4528" w:rsidRPr="0085177E" w:rsidRDefault="00BB4528" w:rsidP="00BB4528">
      <w:pPr>
        <w:tabs>
          <w:tab w:val="left" w:pos="0"/>
        </w:tabs>
        <w:spacing w:after="0" w:line="240" w:lineRule="auto"/>
        <w:ind w:left="567"/>
        <w:rPr>
          <w:color w:val="auto"/>
        </w:rPr>
      </w:pPr>
      <w:r w:rsidRPr="0085177E">
        <w:rPr>
          <w:color w:val="auto"/>
        </w:rPr>
        <w:t xml:space="preserve">  </w:t>
      </w:r>
    </w:p>
    <w:p w:rsidR="00BB4528" w:rsidRPr="00BB4528" w:rsidRDefault="00BB4528" w:rsidP="00BB4528">
      <w:pPr>
        <w:tabs>
          <w:tab w:val="left" w:pos="0"/>
        </w:tabs>
        <w:spacing w:after="0" w:line="240" w:lineRule="auto"/>
        <w:ind w:left="567"/>
        <w:jc w:val="center"/>
        <w:rPr>
          <w:b/>
          <w:color w:val="auto"/>
        </w:rPr>
      </w:pPr>
      <w:r w:rsidRPr="00BB4528">
        <w:rPr>
          <w:b/>
          <w:color w:val="auto"/>
        </w:rPr>
        <w:t>4.  Организация деятельности методического кабинета</w:t>
      </w:r>
      <w:r>
        <w:rPr>
          <w:b/>
          <w:color w:val="auto"/>
        </w:rPr>
        <w:t>.</w:t>
      </w:r>
    </w:p>
    <w:p w:rsidR="00BB4528" w:rsidRPr="00BB4528" w:rsidRDefault="00BB4528" w:rsidP="00BB4528">
      <w:pPr>
        <w:tabs>
          <w:tab w:val="left" w:pos="0"/>
        </w:tabs>
        <w:spacing w:after="0" w:line="240" w:lineRule="auto"/>
        <w:ind w:left="567"/>
        <w:jc w:val="center"/>
        <w:rPr>
          <w:b/>
          <w:color w:val="auto"/>
        </w:rPr>
      </w:pPr>
    </w:p>
    <w:p w:rsidR="00BB4528" w:rsidRPr="0085177E" w:rsidRDefault="00BB4528" w:rsidP="00BB4528">
      <w:pPr>
        <w:tabs>
          <w:tab w:val="left" w:pos="0"/>
          <w:tab w:val="left" w:pos="709"/>
        </w:tabs>
        <w:spacing w:after="0"/>
        <w:jc w:val="both"/>
        <w:rPr>
          <w:color w:val="auto"/>
        </w:rPr>
      </w:pPr>
      <w:r w:rsidRPr="0085177E">
        <w:rPr>
          <w:color w:val="auto"/>
        </w:rPr>
        <w:t>4.1.</w:t>
      </w:r>
      <w:r>
        <w:rPr>
          <w:color w:val="auto"/>
        </w:rPr>
        <w:t xml:space="preserve"> Методический кабинет </w:t>
      </w:r>
      <w:r w:rsidRPr="0085177E">
        <w:rPr>
          <w:color w:val="auto"/>
        </w:rPr>
        <w:t>доступен  каждому  педагогу.</w:t>
      </w:r>
    </w:p>
    <w:p w:rsidR="00BB4528" w:rsidRPr="0085177E" w:rsidRDefault="00BB4528" w:rsidP="00BB4528">
      <w:pPr>
        <w:tabs>
          <w:tab w:val="left" w:pos="0"/>
          <w:tab w:val="left" w:pos="709"/>
        </w:tabs>
        <w:spacing w:after="0"/>
        <w:jc w:val="both"/>
        <w:rPr>
          <w:color w:val="auto"/>
        </w:rPr>
      </w:pPr>
      <w:r>
        <w:rPr>
          <w:color w:val="auto"/>
        </w:rPr>
        <w:t>4.2.Вся необходимая информация о </w:t>
      </w:r>
      <w:r w:rsidRPr="0085177E">
        <w:rPr>
          <w:color w:val="auto"/>
        </w:rPr>
        <w:t>любых  методических  мероприятиях  отражается  на  стенде,  помещенном  в  кабинете.</w:t>
      </w:r>
    </w:p>
    <w:p w:rsidR="00BB4528" w:rsidRPr="0085177E" w:rsidRDefault="00BB4528" w:rsidP="00BB4528">
      <w:pPr>
        <w:tabs>
          <w:tab w:val="left" w:pos="0"/>
          <w:tab w:val="left" w:pos="709"/>
        </w:tabs>
        <w:spacing w:after="0"/>
        <w:jc w:val="both"/>
        <w:rPr>
          <w:color w:val="auto"/>
        </w:rPr>
      </w:pPr>
      <w:r w:rsidRPr="0085177E">
        <w:rPr>
          <w:color w:val="auto"/>
        </w:rPr>
        <w:t>4.3.</w:t>
      </w:r>
      <w:r>
        <w:rPr>
          <w:color w:val="auto"/>
        </w:rPr>
        <w:t xml:space="preserve"> График работы кабинета: с </w:t>
      </w:r>
      <w:r w:rsidR="00510BD5">
        <w:rPr>
          <w:color w:val="auto"/>
        </w:rPr>
        <w:t>8-00   - до </w:t>
      </w:r>
      <w:r w:rsidRPr="0085177E">
        <w:rPr>
          <w:color w:val="auto"/>
        </w:rPr>
        <w:t>16-00  ч. Ежедневно, кроме выходных и праздничных дней.</w:t>
      </w:r>
    </w:p>
    <w:p w:rsidR="00BB4528" w:rsidRPr="0085177E" w:rsidRDefault="00BB4528" w:rsidP="00BB4528">
      <w:pPr>
        <w:tabs>
          <w:tab w:val="left" w:pos="0"/>
        </w:tabs>
        <w:spacing w:after="0" w:line="240" w:lineRule="auto"/>
        <w:ind w:left="567"/>
        <w:rPr>
          <w:color w:val="auto"/>
        </w:rPr>
      </w:pPr>
    </w:p>
    <w:p w:rsidR="00BB4528" w:rsidRPr="00BB4528" w:rsidRDefault="00BB4528" w:rsidP="00BB4528">
      <w:pPr>
        <w:tabs>
          <w:tab w:val="left" w:pos="0"/>
        </w:tabs>
        <w:spacing w:after="0" w:line="240" w:lineRule="auto"/>
        <w:ind w:left="567"/>
        <w:jc w:val="center"/>
        <w:rPr>
          <w:b/>
          <w:bCs/>
          <w:color w:val="auto"/>
        </w:rPr>
      </w:pPr>
      <w:r w:rsidRPr="00BB4528">
        <w:rPr>
          <w:b/>
          <w:bCs/>
          <w:color w:val="auto"/>
        </w:rPr>
        <w:t>5. Материальная база методического кабинета</w:t>
      </w:r>
      <w:r>
        <w:rPr>
          <w:b/>
          <w:bCs/>
          <w:color w:val="auto"/>
        </w:rPr>
        <w:t>.</w:t>
      </w:r>
    </w:p>
    <w:p w:rsidR="00BB4528" w:rsidRPr="00BB4528" w:rsidRDefault="00BB4528" w:rsidP="00BB4528">
      <w:pPr>
        <w:tabs>
          <w:tab w:val="left" w:pos="0"/>
        </w:tabs>
        <w:spacing w:after="0" w:line="240" w:lineRule="auto"/>
        <w:ind w:left="567"/>
        <w:rPr>
          <w:b/>
          <w:color w:val="auto"/>
        </w:rPr>
      </w:pP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5.1.Исходя из возможностей ДОУ, за методическим кабинетом закреплено отдельное помещение, оснащенное техническими и наглядными средствами.</w:t>
      </w:r>
    </w:p>
    <w:p w:rsidR="00BB4528" w:rsidRPr="0085177E" w:rsidRDefault="00BB4528" w:rsidP="00BB4528">
      <w:pPr>
        <w:tabs>
          <w:tab w:val="left" w:pos="0"/>
        </w:tabs>
        <w:spacing w:after="0"/>
        <w:ind w:left="567"/>
        <w:jc w:val="both"/>
        <w:rPr>
          <w:color w:val="auto"/>
        </w:rPr>
      </w:pPr>
    </w:p>
    <w:p w:rsidR="00BB4528" w:rsidRPr="0085177E" w:rsidRDefault="00BB4528" w:rsidP="00BB4528">
      <w:pPr>
        <w:tabs>
          <w:tab w:val="left" w:pos="0"/>
        </w:tabs>
        <w:spacing w:after="0" w:line="240" w:lineRule="auto"/>
        <w:ind w:left="567"/>
        <w:rPr>
          <w:color w:val="auto"/>
        </w:rPr>
      </w:pPr>
    </w:p>
    <w:p w:rsidR="00BB4528" w:rsidRPr="0085177E" w:rsidRDefault="00BB4528" w:rsidP="00BB4528">
      <w:pPr>
        <w:spacing w:after="0" w:line="240" w:lineRule="auto"/>
        <w:ind w:left="567"/>
        <w:rPr>
          <w:color w:val="auto"/>
        </w:rPr>
      </w:pPr>
    </w:p>
    <w:p w:rsidR="00BB4528" w:rsidRPr="0085177E" w:rsidRDefault="00BB4528" w:rsidP="00BB4528">
      <w:pPr>
        <w:spacing w:after="0" w:line="240" w:lineRule="auto"/>
        <w:ind w:left="567"/>
        <w:rPr>
          <w:color w:val="auto"/>
        </w:rPr>
      </w:pPr>
    </w:p>
    <w:p w:rsidR="00561B54" w:rsidRDefault="00561B54"/>
    <w:sectPr w:rsidR="00561B54" w:rsidSect="004576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FC" w:rsidRDefault="00CA22FC" w:rsidP="004407B7">
      <w:pPr>
        <w:spacing w:after="0" w:line="240" w:lineRule="auto"/>
      </w:pPr>
      <w:r>
        <w:separator/>
      </w:r>
    </w:p>
  </w:endnote>
  <w:endnote w:type="continuationSeparator" w:id="1">
    <w:p w:rsidR="00CA22FC" w:rsidRDefault="00CA22FC" w:rsidP="0044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644"/>
      <w:docPartObj>
        <w:docPartGallery w:val="Page Numbers (Bottom of Page)"/>
        <w:docPartUnique/>
      </w:docPartObj>
    </w:sdtPr>
    <w:sdtContent>
      <w:p w:rsidR="004407B7" w:rsidRDefault="00702305">
        <w:pPr>
          <w:pStyle w:val="a8"/>
          <w:jc w:val="center"/>
        </w:pPr>
        <w:fldSimple w:instr=" PAGE   \* MERGEFORMAT ">
          <w:r w:rsidR="002C6379">
            <w:rPr>
              <w:noProof/>
            </w:rPr>
            <w:t>1</w:t>
          </w:r>
        </w:fldSimple>
      </w:p>
    </w:sdtContent>
  </w:sdt>
  <w:p w:rsidR="004407B7" w:rsidRDefault="004407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FC" w:rsidRDefault="00CA22FC" w:rsidP="004407B7">
      <w:pPr>
        <w:spacing w:after="0" w:line="240" w:lineRule="auto"/>
      </w:pPr>
      <w:r>
        <w:separator/>
      </w:r>
    </w:p>
  </w:footnote>
  <w:footnote w:type="continuationSeparator" w:id="1">
    <w:p w:rsidR="00CA22FC" w:rsidRDefault="00CA22FC" w:rsidP="0044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279D"/>
    <w:multiLevelType w:val="multilevel"/>
    <w:tmpl w:val="B4A4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528"/>
    <w:rsid w:val="000540A6"/>
    <w:rsid w:val="00116524"/>
    <w:rsid w:val="002C6379"/>
    <w:rsid w:val="004407B7"/>
    <w:rsid w:val="00457680"/>
    <w:rsid w:val="00510BD5"/>
    <w:rsid w:val="00561B54"/>
    <w:rsid w:val="00702305"/>
    <w:rsid w:val="00BB4528"/>
    <w:rsid w:val="00CA22FC"/>
    <w:rsid w:val="00FC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28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C4"/>
    <w:rPr>
      <w:rFonts w:ascii="Segoe UI" w:hAnsi="Segoe UI" w:cs="Segoe UI"/>
      <w:color w:val="FF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4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07B7"/>
    <w:rPr>
      <w:rFonts w:ascii="Times New Roman" w:hAnsi="Times New Roman" w:cs="Times New Roman"/>
      <w:color w:val="FF0000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4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7B7"/>
    <w:rPr>
      <w:rFonts w:ascii="Times New Roman" w:hAnsi="Times New Roman" w:cs="Times New Roman"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2022-06-10T12:58:00Z</cp:lastPrinted>
  <dcterms:created xsi:type="dcterms:W3CDTF">2016-11-01T09:49:00Z</dcterms:created>
  <dcterms:modified xsi:type="dcterms:W3CDTF">2022-06-30T09:51:00Z</dcterms:modified>
</cp:coreProperties>
</file>