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4B" w:rsidRDefault="009B6D4B" w:rsidP="00DA29BE">
      <w:pPr>
        <w:spacing w:after="0" w:line="240" w:lineRule="auto"/>
        <w:rPr>
          <w:color w:val="auto"/>
          <w:sz w:val="24"/>
          <w:szCs w:val="24"/>
        </w:rPr>
      </w:pPr>
    </w:p>
    <w:p w:rsidR="009B6D4B" w:rsidRDefault="009B6D4B" w:rsidP="00DA29BE">
      <w:pPr>
        <w:spacing w:after="0" w:line="240" w:lineRule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7\Pictures\2022-07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7-0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4B" w:rsidRDefault="009B6D4B" w:rsidP="00DA29BE">
      <w:pPr>
        <w:spacing w:after="0" w:line="240" w:lineRule="auto"/>
        <w:rPr>
          <w:color w:val="auto"/>
          <w:sz w:val="24"/>
          <w:szCs w:val="24"/>
        </w:rPr>
      </w:pPr>
    </w:p>
    <w:p w:rsidR="009B6D4B" w:rsidRDefault="009B6D4B" w:rsidP="00DA29BE">
      <w:pPr>
        <w:spacing w:after="0" w:line="240" w:lineRule="auto"/>
        <w:rPr>
          <w:color w:val="auto"/>
          <w:sz w:val="24"/>
          <w:szCs w:val="24"/>
        </w:rPr>
      </w:pPr>
    </w:p>
    <w:p w:rsidR="009B6D4B" w:rsidRDefault="009B6D4B" w:rsidP="00DA29BE">
      <w:pPr>
        <w:spacing w:after="0" w:line="240" w:lineRule="auto"/>
        <w:rPr>
          <w:color w:val="auto"/>
          <w:sz w:val="24"/>
          <w:szCs w:val="24"/>
        </w:rPr>
      </w:pPr>
    </w:p>
    <w:p w:rsidR="009B6D4B" w:rsidRDefault="009B6D4B" w:rsidP="00DA29BE">
      <w:pPr>
        <w:spacing w:after="0" w:line="240" w:lineRule="auto"/>
        <w:rPr>
          <w:color w:val="auto"/>
          <w:sz w:val="24"/>
          <w:szCs w:val="24"/>
        </w:rPr>
      </w:pPr>
    </w:p>
    <w:p w:rsidR="009B6D4B" w:rsidRDefault="009B6D4B" w:rsidP="00DA29BE">
      <w:pPr>
        <w:spacing w:after="0" w:line="240" w:lineRule="auto"/>
        <w:rPr>
          <w:color w:val="auto"/>
          <w:sz w:val="24"/>
          <w:szCs w:val="24"/>
        </w:rPr>
      </w:pPr>
    </w:p>
    <w:p w:rsidR="00DA29BE" w:rsidRDefault="00DA29BE" w:rsidP="00DA29B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Согласовано:                                                                                    Утверждаю:</w:t>
      </w:r>
    </w:p>
    <w:p w:rsidR="00DA29BE" w:rsidRDefault="00DA29BE" w:rsidP="00DA29B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Председатель                                                                                    Заведующий</w:t>
      </w:r>
    </w:p>
    <w:p w:rsidR="00DA29BE" w:rsidRDefault="00DA29BE" w:rsidP="00DA29B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Совета Учреждения                                                                         МКДОУ детского сада №5</w:t>
      </w:r>
    </w:p>
    <w:p w:rsidR="00DA29BE" w:rsidRDefault="00DA29BE" w:rsidP="00DA29BE">
      <w:pPr>
        <w:spacing w:after="0" w:line="24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____________С.Р.Мильдзихова</w:t>
      </w:r>
      <w:proofErr w:type="spellEnd"/>
      <w:r>
        <w:rPr>
          <w:color w:val="auto"/>
          <w:sz w:val="24"/>
          <w:szCs w:val="24"/>
        </w:rPr>
        <w:t xml:space="preserve">                                                      </w:t>
      </w:r>
      <w:proofErr w:type="spellStart"/>
      <w:r>
        <w:rPr>
          <w:color w:val="auto"/>
          <w:sz w:val="24"/>
          <w:szCs w:val="24"/>
        </w:rPr>
        <w:t>__________А.В.Алдатова</w:t>
      </w:r>
      <w:proofErr w:type="spellEnd"/>
    </w:p>
    <w:p w:rsidR="00DA29BE" w:rsidRDefault="00DA29BE" w:rsidP="00DA29B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№__ от ___________201__г.                                          _______________201__г.</w:t>
      </w:r>
    </w:p>
    <w:p w:rsidR="00DA29BE" w:rsidRDefault="00DA29BE" w:rsidP="00DA29BE">
      <w:pPr>
        <w:spacing w:after="0" w:line="240" w:lineRule="auto"/>
        <w:rPr>
          <w:color w:val="auto"/>
          <w:sz w:val="24"/>
          <w:szCs w:val="24"/>
        </w:rPr>
      </w:pPr>
    </w:p>
    <w:p w:rsidR="00DA29BE" w:rsidRPr="00DA29BE" w:rsidRDefault="00DA29BE" w:rsidP="00DA29BE">
      <w:pPr>
        <w:spacing w:after="0" w:line="240" w:lineRule="auto"/>
        <w:jc w:val="center"/>
        <w:rPr>
          <w:b/>
          <w:color w:val="auto"/>
          <w:szCs w:val="24"/>
        </w:rPr>
      </w:pPr>
      <w:r w:rsidRPr="00DA29BE">
        <w:rPr>
          <w:b/>
          <w:color w:val="auto"/>
          <w:szCs w:val="24"/>
        </w:rPr>
        <w:t>Программа</w:t>
      </w:r>
    </w:p>
    <w:p w:rsidR="00DA29BE" w:rsidRPr="00DA29BE" w:rsidRDefault="00DA29BE" w:rsidP="00DA29BE">
      <w:pPr>
        <w:spacing w:after="0" w:line="240" w:lineRule="auto"/>
        <w:jc w:val="center"/>
        <w:rPr>
          <w:b/>
          <w:color w:val="auto"/>
          <w:szCs w:val="24"/>
        </w:rPr>
      </w:pPr>
      <w:r w:rsidRPr="00DA29BE">
        <w:rPr>
          <w:b/>
          <w:color w:val="auto"/>
          <w:szCs w:val="24"/>
        </w:rPr>
        <w:t>Производственного контроля</w:t>
      </w:r>
    </w:p>
    <w:p w:rsidR="00DA29BE" w:rsidRPr="00DA29BE" w:rsidRDefault="00DA29BE" w:rsidP="00DA29BE">
      <w:pPr>
        <w:spacing w:after="0" w:line="240" w:lineRule="auto"/>
        <w:jc w:val="center"/>
        <w:rPr>
          <w:b/>
          <w:color w:val="auto"/>
          <w:szCs w:val="24"/>
        </w:rPr>
      </w:pPr>
      <w:r w:rsidRPr="00DA29BE">
        <w:rPr>
          <w:b/>
          <w:color w:val="auto"/>
          <w:szCs w:val="24"/>
        </w:rPr>
        <w:t>За соблюдением санитарных правил</w:t>
      </w:r>
    </w:p>
    <w:p w:rsidR="00DA29BE" w:rsidRPr="00DA29BE" w:rsidRDefault="00DA29BE" w:rsidP="00DA29BE">
      <w:pPr>
        <w:spacing w:after="0" w:line="240" w:lineRule="auto"/>
        <w:jc w:val="center"/>
        <w:rPr>
          <w:b/>
          <w:color w:val="auto"/>
          <w:szCs w:val="24"/>
        </w:rPr>
      </w:pPr>
      <w:r w:rsidRPr="00DA29BE">
        <w:rPr>
          <w:b/>
          <w:color w:val="auto"/>
          <w:szCs w:val="24"/>
        </w:rPr>
        <w:t xml:space="preserve">В МКДОУ детском саду №5 «Зайчик» с. Эльхотово АМС МО </w:t>
      </w:r>
    </w:p>
    <w:p w:rsidR="00DA29BE" w:rsidRDefault="00DA29BE" w:rsidP="00DA29BE">
      <w:pPr>
        <w:spacing w:after="0" w:line="240" w:lineRule="auto"/>
        <w:jc w:val="center"/>
        <w:rPr>
          <w:b/>
          <w:color w:val="auto"/>
          <w:szCs w:val="24"/>
        </w:rPr>
      </w:pPr>
      <w:r w:rsidRPr="00DA29BE">
        <w:rPr>
          <w:b/>
          <w:color w:val="auto"/>
          <w:szCs w:val="24"/>
        </w:rPr>
        <w:t>Кировский район Республики Северная Осетия-Алания</w:t>
      </w:r>
    </w:p>
    <w:p w:rsidR="00A23B8E" w:rsidRDefault="00A23B8E" w:rsidP="00DA29BE">
      <w:pPr>
        <w:spacing w:after="0" w:line="240" w:lineRule="auto"/>
        <w:jc w:val="center"/>
        <w:rPr>
          <w:b/>
          <w:color w:val="auto"/>
          <w:szCs w:val="24"/>
        </w:rPr>
      </w:pPr>
    </w:p>
    <w:p w:rsidR="00DA29BE" w:rsidRDefault="00A23B8E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</w:t>
      </w:r>
      <w:r w:rsidRPr="00A23B8E">
        <w:rPr>
          <w:color w:val="auto"/>
          <w:sz w:val="24"/>
          <w:szCs w:val="24"/>
        </w:rPr>
        <w:t>.Перечень официально изданных санитарных правил, методов и методик контроля факторов среды обитания в соответствии</w:t>
      </w:r>
      <w:r>
        <w:rPr>
          <w:color w:val="auto"/>
          <w:sz w:val="24"/>
          <w:szCs w:val="24"/>
        </w:rPr>
        <w:t xml:space="preserve"> с осуществляемой деятельностью.</w:t>
      </w:r>
    </w:p>
    <w:p w:rsidR="00A23B8E" w:rsidRDefault="00A23B8E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</w:t>
      </w:r>
      <w:r w:rsidR="00BA078A">
        <w:rPr>
          <w:color w:val="auto"/>
          <w:sz w:val="24"/>
          <w:szCs w:val="24"/>
        </w:rPr>
        <w:t xml:space="preserve"> СанПиН 2.4.1.3049-13 «Санитарно- 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BA078A" w:rsidRDefault="00BA078A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2. Федеральный закон от 30.03.1999г. №52-ФЗ» О санитарно-эпидемиологическом благополучии населения».</w:t>
      </w:r>
    </w:p>
    <w:p w:rsidR="00BA078A" w:rsidRDefault="00BA078A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3.Федеральный закон от 17.09.1998г.157-ФЗ «Об иммунопрофилактике инфекционных болезней».</w:t>
      </w:r>
    </w:p>
    <w:p w:rsidR="00BA078A" w:rsidRDefault="00BA078A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4.Федеральный закон от 18.06.2001г. №77 –ФЗ «О предупреждении распространения туберкулёза в Российской Федерации».</w:t>
      </w:r>
    </w:p>
    <w:p w:rsidR="00BA078A" w:rsidRDefault="009468BE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5. </w:t>
      </w:r>
      <w:r w:rsidR="00BA078A">
        <w:rPr>
          <w:color w:val="auto"/>
          <w:sz w:val="24"/>
          <w:szCs w:val="24"/>
        </w:rPr>
        <w:t>Федеральный закон РФ от 23.02.2013г. №15-ФЗ «Об охране здоровья граждан от воздействия окружающего табачного дыма</w:t>
      </w:r>
      <w:r>
        <w:rPr>
          <w:color w:val="auto"/>
          <w:sz w:val="24"/>
          <w:szCs w:val="24"/>
        </w:rPr>
        <w:t xml:space="preserve"> и последствий потребления табака».</w:t>
      </w:r>
    </w:p>
    <w:p w:rsidR="009468BE" w:rsidRDefault="009468BE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6. Федеральный закон РФ от 12.06.2008г. «Технический регламент на молоко и молочную продукцию».</w:t>
      </w:r>
    </w:p>
    <w:p w:rsidR="009468BE" w:rsidRDefault="009468BE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7. Технический регламент Таможенного союза ТР ТС 027/2012 «О безопасности отдельных видов специализированной пищевой продукции. В том числе диетического лечебного и диетического профилактического питания», утверждённый Решением Комиссии Таможенного союза от 15.06.2012г. 34;</w:t>
      </w:r>
    </w:p>
    <w:p w:rsidR="009468BE" w:rsidRDefault="009468BE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8. Технический регламент Таможенного союза ТР ТС 022/2011 «Пищевая продукция в части её </w:t>
      </w:r>
      <w:r w:rsidR="00E34291">
        <w:rPr>
          <w:color w:val="auto"/>
          <w:sz w:val="24"/>
          <w:szCs w:val="24"/>
        </w:rPr>
        <w:t>маркировки».</w:t>
      </w:r>
    </w:p>
    <w:p w:rsidR="00E34291" w:rsidRDefault="00E34291" w:rsidP="00A23B8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9. Технический регламент Таможенного союза «О безопасности пищевой продукции (ТР ТС 021/2011).</w:t>
      </w:r>
    </w:p>
    <w:p w:rsidR="00E34291" w:rsidRDefault="00E34291" w:rsidP="00F66AE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10. Технический регламент таможенного союза ТР ТС-23/2011 «Технический     регламент на соковую продукцию из фруктов и овощей».</w:t>
      </w:r>
    </w:p>
    <w:p w:rsidR="009468BE" w:rsidRDefault="009468BE" w:rsidP="00F66AE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9468BE" w:rsidRPr="00A23B8E" w:rsidRDefault="009468BE" w:rsidP="00F66AE8">
      <w:pPr>
        <w:spacing w:after="0" w:line="240" w:lineRule="auto"/>
        <w:rPr>
          <w:color w:val="auto"/>
          <w:sz w:val="24"/>
          <w:szCs w:val="24"/>
        </w:rPr>
      </w:pPr>
    </w:p>
    <w:p w:rsidR="00DA29BE" w:rsidRPr="00B82760" w:rsidRDefault="00DA29BE" w:rsidP="00F66AE8">
      <w:pPr>
        <w:spacing w:after="0" w:line="240" w:lineRule="auto"/>
        <w:rPr>
          <w:color w:val="auto"/>
          <w:sz w:val="24"/>
          <w:szCs w:val="24"/>
        </w:rPr>
      </w:pP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Технический регламент Таможенного союза ТР ТС 024/2011 «Технический регламент на масложировую продукцию»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С.П. 1.1058-01. «Организация и проведение производственного контроля над соблюдением санитарных правил и выполнение санитарно-противоэпидемических (профилактических) мероприятий».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19301.3-94 «Мебель детская дошкольная. Кровати. Функциональные размеры».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19301.1-94, ГОСТ 19301.2-94 «Мебель детская дошкольная. Функциональные размеры. Столы и стулья.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2.3.6. 1079-01 «Санитарно – эпидемиологические требования к организации общественного питания».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МУ 4237-86 «МУ по гигиеническому контролю за питанием в организованных коллективах».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13928-84 «Молоко и молочные продукты».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МР по организации питания в детских коллективах.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2.3.2.1078-01 «Гигиенические требования безопасности и пищевой ценности пищевых продуктов».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26668-85 «Продукты пищевые и вкусовые».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2.4.2.1178-02 «Гигиенические требования к условиям обучения в общеобразовательных учреждениях»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2.4.4.548-96 «Гигиенические требования к микроклимату производственных помещений».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2.1.4. 1074-01 «Питьевая вода. Гигиенические требования к системе питьевого водоснабжения. Контроль качества».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Р 51232-98 «Вода питьевая. Общие требования к организации и методам контроля качества».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2657-92 «МУ по санитарно – бактериологическому контролю на предприятиях общественного питания (смывы)».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979-72 «Устройство, оборудование и содержание прачечных».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2.2.1/2. 1.1. 1076-01 «Гигиенические требования к инсоляции и солнцезащите помещений жилых и общественных зданий и территорий…».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B82760">
        <w:rPr>
          <w:color w:val="auto"/>
          <w:sz w:val="24"/>
          <w:szCs w:val="24"/>
        </w:rPr>
        <w:t>СанПин</w:t>
      </w:r>
      <w:proofErr w:type="spellEnd"/>
      <w:r w:rsidRPr="00B82760">
        <w:rPr>
          <w:color w:val="auto"/>
          <w:sz w:val="24"/>
          <w:szCs w:val="24"/>
        </w:rPr>
        <w:t xml:space="preserve"> 2.2.4.548-96 «Гигиенические требования к микроклимату производственных помещений».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2.2.4. 706-98/ МУ ОТРМ 01-98 «Оценка освещения рабочих мест».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 ПиН</w:t>
      </w:r>
      <w:proofErr w:type="gramStart"/>
      <w:r w:rsidRPr="00B82760">
        <w:rPr>
          <w:color w:val="auto"/>
          <w:sz w:val="24"/>
          <w:szCs w:val="24"/>
        </w:rPr>
        <w:t>2</w:t>
      </w:r>
      <w:proofErr w:type="gramEnd"/>
      <w:r w:rsidRPr="00B82760">
        <w:rPr>
          <w:color w:val="auto"/>
          <w:sz w:val="24"/>
          <w:szCs w:val="24"/>
        </w:rPr>
        <w:t>.2.1./2.1.1.1278-03 «Гигиенические требования к естественному, искусственному и совмещенному освещению жилых и общественных зданий».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СанПиН 2.2.2.542-96 «Гигиенические требования к </w:t>
      </w:r>
      <w:proofErr w:type="spellStart"/>
      <w:r w:rsidRPr="00B82760">
        <w:rPr>
          <w:color w:val="auto"/>
          <w:sz w:val="24"/>
          <w:szCs w:val="24"/>
        </w:rPr>
        <w:t>видеодисплейным</w:t>
      </w:r>
      <w:proofErr w:type="spellEnd"/>
      <w:r w:rsidRPr="00B82760">
        <w:rPr>
          <w:color w:val="auto"/>
          <w:sz w:val="24"/>
          <w:szCs w:val="24"/>
        </w:rPr>
        <w:t xml:space="preserve"> терминалам и персональным электронно-вычислительным машинам и организация работы».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по лабораторному контролю качества продукции общественного питания №1-40/ 40/3805 (термообработка).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3.5.3.1129-02 «Санитарно-эпидемиологические требования к проведению дератизации»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3.2.1317-03 «»Профилактика энтеробиоза»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3.1./3.2. 1379-03 «Общие требования по профилактике инфекционных и паразитарных заболеваний»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3.5.1878-03 «Санитарно-эпидемиологические требования к организации и осуществлению дезинфекционной деятельности»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1.1.1058 -01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3.5.2.1376-03 «Санитарно-эпидемиологические требования к организации и проведению дезинсекционных мероприятий против синантропных членистоногих»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3.1.2.1319-03 Профилактика гриппа»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3.2.1333-03 «Профилактика паразитарных болезней на территории Российской Федерации»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3.1.1295-03 «Профилактика инфекционных болезней. Профилактика туберкулёза»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Приказ </w:t>
      </w:r>
      <w:proofErr w:type="spellStart"/>
      <w:r w:rsidRPr="00B82760">
        <w:rPr>
          <w:color w:val="auto"/>
          <w:sz w:val="24"/>
          <w:szCs w:val="24"/>
        </w:rPr>
        <w:t>Минздравсоцразвития</w:t>
      </w:r>
      <w:proofErr w:type="spellEnd"/>
      <w:r w:rsidRPr="00B82760">
        <w:rPr>
          <w:color w:val="auto"/>
          <w:sz w:val="24"/>
          <w:szCs w:val="24"/>
        </w:rPr>
        <w:t xml:space="preserve"> РФ от12.04.2011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</w:t>
      </w:r>
      <w:r w:rsidRPr="00B82760">
        <w:rPr>
          <w:color w:val="auto"/>
          <w:sz w:val="24"/>
          <w:szCs w:val="24"/>
        </w:rPr>
        <w:lastRenderedPageBreak/>
        <w:t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или опасными условиями труда».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Приказ Министерства здравоохранения РФ от 29.06.2000 г. №229 «О профессиональной гигиенической подготовке и аттестации должностных лиц и работников организаций»</w:t>
      </w:r>
    </w:p>
    <w:p w:rsidR="00DA29BE" w:rsidRPr="00B82760" w:rsidRDefault="00DA29BE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pStyle w:val="a3"/>
        <w:rPr>
          <w:i/>
        </w:rPr>
      </w:pPr>
      <w:r w:rsidRPr="00B82760">
        <w:rPr>
          <w:i/>
        </w:rPr>
        <w:t>2. Перечень должностных лиц (работников), на которых возложены функции по осуществлению производственного контроля.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Заведующий детским садом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Старший воспитатель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Медсестра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Заведующий по хозяйственной части</w:t>
      </w:r>
    </w:p>
    <w:p w:rsidR="00DA29BE" w:rsidRPr="00B82760" w:rsidRDefault="00DA29BE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3. Перечень химических веществ, биологических, физических и иных факторов, а также объектов производственного контроля, представляющих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</w:t>
      </w:r>
    </w:p>
    <w:p w:rsidR="00DA29BE" w:rsidRPr="00B82760" w:rsidRDefault="00DA29BE" w:rsidP="00DA29BE">
      <w:pPr>
        <w:pStyle w:val="a3"/>
        <w:ind w:firstLine="708"/>
        <w:jc w:val="both"/>
      </w:pPr>
      <w:r w:rsidRPr="00B82760">
        <w:t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</w:t>
      </w:r>
      <w:r w:rsidR="00F66AE8">
        <w:t>й</w:t>
      </w:r>
      <w:r w:rsidRPr="00B82760">
        <w:t xml:space="preserve"> защитной зоне и зоне влияния предприятия, являются санитарные правила, гигиенические нормативы и данные санитарно-эпидемиологической оценки.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379"/>
        <w:gridCol w:w="3273"/>
      </w:tblGrid>
      <w:tr w:rsidR="00DA29BE" w:rsidRPr="00B82760" w:rsidTr="00DA29BE">
        <w:tc>
          <w:tcPr>
            <w:tcW w:w="3528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Фактор</w:t>
            </w:r>
          </w:p>
        </w:tc>
        <w:tc>
          <w:tcPr>
            <w:tcW w:w="3379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Точки отбора проб, проведение исследований</w:t>
            </w:r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Периодичность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и количество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Освещённость</w:t>
            </w:r>
          </w:p>
        </w:tc>
        <w:tc>
          <w:tcPr>
            <w:tcW w:w="3379" w:type="dxa"/>
            <w:vAlign w:val="center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Группы, </w:t>
            </w:r>
            <w:r w:rsidR="00DA29BE" w:rsidRPr="00B82760">
              <w:rPr>
                <w:i/>
              </w:rPr>
              <w:t xml:space="preserve"> пищеблок, методкабинет,  кабинет заведующего  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(ноябрь)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5 замеров в одном помещении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Микроклимат</w:t>
            </w:r>
          </w:p>
        </w:tc>
        <w:tc>
          <w:tcPr>
            <w:tcW w:w="3379" w:type="dxa"/>
            <w:vAlign w:val="center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Группы, спальня, 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(апрель)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4 замера в одном помещении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Вода на микробиологические показатели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Группы, пищеблок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ежемесячно</w:t>
            </w:r>
          </w:p>
        </w:tc>
      </w:tr>
      <w:tr w:rsidR="00DA29BE" w:rsidRPr="00B82760" w:rsidTr="00DA29BE">
        <w:trPr>
          <w:cantSplit/>
          <w:trHeight w:val="1980"/>
        </w:trPr>
        <w:tc>
          <w:tcPr>
            <w:tcW w:w="3528" w:type="dxa"/>
            <w:tcBorders>
              <w:bottom w:val="single" w:sz="4" w:space="0" w:color="auto"/>
            </w:tcBorders>
          </w:tcPr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Готовая пища: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 w:hanging="720"/>
              <w:jc w:val="both"/>
              <w:rPr>
                <w:i/>
              </w:rPr>
            </w:pPr>
            <w:r w:rsidRPr="00B82760">
              <w:rPr>
                <w:i/>
              </w:rPr>
              <w:t>на микробиологические показатели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i/>
              </w:rPr>
            </w:pPr>
            <w:r w:rsidRPr="00B82760">
              <w:rPr>
                <w:i/>
              </w:rPr>
              <w:t>На калорийность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i/>
              </w:rPr>
            </w:pPr>
            <w:r w:rsidRPr="00B82760">
              <w:rPr>
                <w:i/>
              </w:rPr>
              <w:t>На термообработку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пищеблок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2 раза в год (февраль, октябрь) – 2 пробы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 раз в год (октябрь) – 3 пробы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 раз в год -1 проба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</w:p>
        </w:tc>
      </w:tr>
      <w:tr w:rsidR="00DA29BE" w:rsidRPr="00B82760" w:rsidTr="00DA29BE">
        <w:trPr>
          <w:cantSplit/>
        </w:trPr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lastRenderedPageBreak/>
              <w:t>Смывы на БГ. КП.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Пищеблок,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группы</w:t>
            </w:r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(март)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10 смывов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по 5 смывов</w:t>
            </w:r>
          </w:p>
        </w:tc>
      </w:tr>
      <w:tr w:rsidR="00DA29BE" w:rsidRPr="00B82760" w:rsidTr="00DA29BE">
        <w:trPr>
          <w:cantSplit/>
        </w:trPr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Нитраты овощей</w:t>
            </w:r>
          </w:p>
        </w:tc>
        <w:tc>
          <w:tcPr>
            <w:tcW w:w="3379" w:type="dxa"/>
            <w:vAlign w:val="center"/>
          </w:tcPr>
          <w:p w:rsidR="00DA29BE" w:rsidRPr="00B82760" w:rsidRDefault="00F41F80" w:rsidP="00DA29BE">
            <w:pPr>
              <w:pStyle w:val="a3"/>
              <w:rPr>
                <w:i/>
              </w:rPr>
            </w:pPr>
            <w:r>
              <w:rPr>
                <w:i/>
              </w:rPr>
              <w:t>ово</w:t>
            </w:r>
            <w:bookmarkStart w:id="0" w:name="_GoBack"/>
            <w:bookmarkEnd w:id="0"/>
            <w:r w:rsidR="00DA29BE" w:rsidRPr="00B82760">
              <w:rPr>
                <w:i/>
              </w:rPr>
              <w:t>щехранилище</w:t>
            </w:r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(сентябрь)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4. Перечень должностей работников, подлежащих медицинским осмотрам, профессиональной гигиенической подготовке.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3557"/>
        <w:gridCol w:w="3288"/>
      </w:tblGrid>
      <w:tr w:rsidR="00DA29BE" w:rsidRPr="00B82760" w:rsidTr="00DA29BE">
        <w:tc>
          <w:tcPr>
            <w:tcW w:w="3365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Контингент</w:t>
            </w:r>
          </w:p>
        </w:tc>
        <w:tc>
          <w:tcPr>
            <w:tcW w:w="35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Участие врачей специалистов</w:t>
            </w:r>
          </w:p>
        </w:tc>
        <w:tc>
          <w:tcPr>
            <w:tcW w:w="3240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Лабораторные и функциональные исследования</w:t>
            </w:r>
          </w:p>
        </w:tc>
      </w:tr>
      <w:tr w:rsidR="00DA29BE" w:rsidRPr="00B82760" w:rsidTr="00DA29BE">
        <w:tc>
          <w:tcPr>
            <w:tcW w:w="336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Прохождение медосмотра обязательно </w:t>
            </w:r>
            <w:r w:rsidR="00F66AE8">
              <w:t>для всех штатных работающих в МК</w:t>
            </w:r>
            <w:r w:rsidRPr="00B82760">
              <w:t>ДОУ: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- Все вновь поступающие на работу;</w:t>
            </w:r>
          </w:p>
          <w:p w:rsidR="00DA29BE" w:rsidRPr="00B82760" w:rsidRDefault="00DA29BE" w:rsidP="00F66AE8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- Заведующий, старший воспи</w:t>
            </w:r>
            <w:r w:rsidR="00F66AE8">
              <w:rPr>
                <w:i/>
              </w:rPr>
              <w:t>татель, гл</w:t>
            </w:r>
            <w:proofErr w:type="gramStart"/>
            <w:r w:rsidR="00F66AE8">
              <w:rPr>
                <w:i/>
              </w:rPr>
              <w:t>.б</w:t>
            </w:r>
            <w:proofErr w:type="gramEnd"/>
            <w:r w:rsidR="00F66AE8">
              <w:rPr>
                <w:i/>
              </w:rPr>
              <w:t xml:space="preserve">ухгалтер, </w:t>
            </w:r>
            <w:r w:rsidRPr="00B82760">
              <w:rPr>
                <w:i/>
              </w:rPr>
              <w:t xml:space="preserve">, завхоз, работники пищеблока; воспитатели, педагоги - специалисты, младший обслуживающий персонал, старшие сторожа, дворник, , сторож), </w:t>
            </w:r>
            <w:r w:rsidR="00F66AE8">
              <w:rPr>
                <w:i/>
              </w:rPr>
              <w:t>делопроизводитель</w:t>
            </w:r>
            <w:r w:rsidRPr="00B82760">
              <w:rPr>
                <w:i/>
              </w:rPr>
              <w:t>, оператор стиральных машин</w:t>
            </w:r>
          </w:p>
        </w:tc>
        <w:tc>
          <w:tcPr>
            <w:tcW w:w="35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</w:p>
          <w:p w:rsidR="00DA29BE" w:rsidRPr="00B82760" w:rsidRDefault="00DA29BE" w:rsidP="00DA29BE">
            <w:pPr>
              <w:pStyle w:val="a3"/>
            </w:pPr>
            <w:r w:rsidRPr="00B82760">
              <w:t>Терапевт 1 раз в год.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Рентгенолог – 1 раз в год</w:t>
            </w:r>
          </w:p>
          <w:p w:rsidR="00DA29BE" w:rsidRPr="00B82760" w:rsidRDefault="00DA29BE" w:rsidP="00DA29BE">
            <w:pPr>
              <w:pStyle w:val="a3"/>
            </w:pPr>
            <w:proofErr w:type="spellStart"/>
            <w:r w:rsidRPr="00B82760">
              <w:t>Дерматовенеролог</w:t>
            </w:r>
            <w:proofErr w:type="spellEnd"/>
            <w:r w:rsidRPr="00B82760">
              <w:t xml:space="preserve"> 1 раз в год.</w:t>
            </w:r>
          </w:p>
          <w:p w:rsidR="00DA29BE" w:rsidRPr="00B82760" w:rsidRDefault="00DA29BE" w:rsidP="00DA29BE">
            <w:pPr>
              <w:pStyle w:val="a3"/>
            </w:pPr>
            <w:proofErr w:type="spellStart"/>
            <w:r w:rsidRPr="00B82760">
              <w:t>Оториноларинголог</w:t>
            </w:r>
            <w:proofErr w:type="spellEnd"/>
            <w:r w:rsidRPr="00B82760">
              <w:t xml:space="preserve"> –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Психиатр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Офтальмолог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Нарколог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Гинеколог - 1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Стоматолог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Инфекционист – 1 раз в год (по рекомендации)</w:t>
            </w:r>
          </w:p>
          <w:p w:rsidR="00DA29BE" w:rsidRPr="00B82760" w:rsidRDefault="00DA29BE" w:rsidP="00DA29BE">
            <w:pPr>
              <w:pStyle w:val="a3"/>
            </w:pPr>
          </w:p>
          <w:p w:rsidR="00DA29BE" w:rsidRPr="00B82760" w:rsidRDefault="00DA29BE" w:rsidP="00DA29BE">
            <w:pPr>
              <w:pStyle w:val="a3"/>
            </w:pPr>
            <w:r w:rsidRPr="00B82760">
              <w:t>При установлении вредности:</w:t>
            </w:r>
          </w:p>
          <w:p w:rsidR="00DA29BE" w:rsidRPr="00B82760" w:rsidRDefault="00DA29BE" w:rsidP="00DA29BE">
            <w:pPr>
              <w:pStyle w:val="a3"/>
            </w:pPr>
          </w:p>
          <w:p w:rsidR="00DA29BE" w:rsidRPr="00B82760" w:rsidRDefault="00DA29BE" w:rsidP="00DA29BE">
            <w:pPr>
              <w:pStyle w:val="a3"/>
            </w:pPr>
            <w:r w:rsidRPr="00B82760">
              <w:t>Невролог –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Хирург – 1 раз в год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</w:p>
        </w:tc>
        <w:tc>
          <w:tcPr>
            <w:tcW w:w="3240" w:type="dxa"/>
          </w:tcPr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Крупнокадровая флюорография –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Исследование крови на сифилис – при поступлении на работу, в дальнейшем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Мазки на гонорею при поступлении на работу, в дальнейшем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 xml:space="preserve">Исследование на носительство возбудителей кишечных инфекций – при поступлении на работу в дальнейшем по </w:t>
            </w:r>
            <w:proofErr w:type="spellStart"/>
            <w:r w:rsidRPr="00B82760">
              <w:t>эпидпоказаниям</w:t>
            </w:r>
            <w:proofErr w:type="spellEnd"/>
            <w:r w:rsidRPr="00B82760">
              <w:t>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 xml:space="preserve">Исследования на гельминтозы при поступлении на работу, в дальнейшем по </w:t>
            </w:r>
            <w:proofErr w:type="spellStart"/>
            <w:r w:rsidRPr="00B82760">
              <w:t>эпидпоказаниям</w:t>
            </w:r>
            <w:proofErr w:type="spellEnd"/>
            <w:r w:rsidRPr="00B82760">
              <w:t>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Клинический анализ крови (гемоглобин, цветовой показатель, эритроциты, тромбоциты, лейкоциты, лейкоцитарная формула, СОЭ), биохимический скрининг (глюкоза, холестерин)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Клинический анализ мочи (удельный вес, белок, сахар, микроскопия осадка)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Электрокардиография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Мазок на флору и атипичные клетки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proofErr w:type="spellStart"/>
            <w:r w:rsidRPr="00B82760">
              <w:t>Мамография</w:t>
            </w:r>
            <w:proofErr w:type="spellEnd"/>
            <w:r w:rsidRPr="00B82760">
              <w:t xml:space="preserve"> или УЗИ молочных желез (старше 40 лет)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lastRenderedPageBreak/>
        <w:t>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DA29BE" w:rsidRPr="00B82760" w:rsidRDefault="00DA29BE" w:rsidP="00DA29BE">
      <w:pPr>
        <w:pStyle w:val="a3"/>
        <w:ind w:firstLine="708"/>
        <w:jc w:val="both"/>
      </w:pPr>
      <w:r w:rsidRPr="00B82760">
        <w:t xml:space="preserve">Осуществление образовательной деятельности по программам дошкольного образования разрешается при наличии лицензии (срок действия - бессрочный). </w:t>
      </w:r>
    </w:p>
    <w:p w:rsidR="00DA29BE" w:rsidRPr="00B82760" w:rsidRDefault="00DA29BE" w:rsidP="00DA29BE">
      <w:pPr>
        <w:pStyle w:val="a3"/>
        <w:jc w:val="both"/>
      </w:pPr>
      <w:r w:rsidRPr="00B82760">
        <w:t xml:space="preserve">Ответственный: заведующий ДОУ </w:t>
      </w:r>
    </w:p>
    <w:p w:rsidR="00DA29BE" w:rsidRPr="00B82760" w:rsidRDefault="00DA29BE" w:rsidP="00DA29BE">
      <w:pPr>
        <w:pStyle w:val="a3"/>
        <w:jc w:val="both"/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6. Мероприятия, предусматривающие обоснование безопасности для человека и окружающей среды продукции и технологии её производства, критериев безопасности и (или) безвред</w:t>
      </w:r>
      <w:r w:rsidR="00F66AE8">
        <w:rPr>
          <w:i/>
        </w:rPr>
        <w:t xml:space="preserve">ности факторов производственной </w:t>
      </w:r>
      <w:r w:rsidRPr="00B82760">
        <w:rPr>
          <w:i/>
        </w:rPr>
        <w:t>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524"/>
        <w:gridCol w:w="43"/>
        <w:gridCol w:w="1559"/>
        <w:gridCol w:w="112"/>
        <w:gridCol w:w="284"/>
        <w:gridCol w:w="1872"/>
      </w:tblGrid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Мероприятие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Периодичность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Ответственный 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 Участок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ограждением участка ДОУ и полосой зелёных насаждений.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уровнем искусственной освещённости.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обустройством игровых площадок, теневыми навесами.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 течение года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озеленением территории ДОУ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Весеннее-летний период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оборудованием спортивной площадки.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Смена песка на игровых площадках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(весна)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санитарным состоянием хозяйственной зоны.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площадкой для сбора мусора и пищевых отходов.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уборкой территории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недопущением сжигания мусора на территории ДОУ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10349" w:type="dxa"/>
            <w:gridSpan w:val="7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Здание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организацией питания в групповой.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за обеспечением проветривания (естественного или углового)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</w:t>
            </w:r>
            <w:r w:rsidR="007A146B">
              <w:t xml:space="preserve"> за оборудованием окон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оборудованием туалетных комнат.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использованием музыкального и спортивного залов.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оборудованием медицинского блока (медицинский кабинет, процедурная)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содержанием служебно-бытовых помещений.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содержанием и оснащением пищеблока.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Заведующий, 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 xml:space="preserve">хозяйством. 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использования кладовых для хранения сухих продуктов, овощей и холодильных камер, их размещением.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0D12BA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оснащением и оборудованием</w:t>
            </w:r>
            <w:r w:rsidR="000D12BA">
              <w:t xml:space="preserve">прачечной  </w:t>
            </w:r>
            <w:r w:rsidRPr="00B82760">
              <w:t>ДОУ.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использованием помещений ДОУ по прямому функциональному на</w:t>
            </w:r>
            <w:r w:rsidR="000D12BA">
              <w:t>значению.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внутренней отделкой помещений согласно п.2.3. СанПиН 2.4.1.3049-13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 время проведения ремонтных работ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Оборудование помещений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оборудованием раздевальных комнат.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маркировкой детской мебели, подбором мебели согласно антропометрических показателей.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  <w:ind w:right="1084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за оборудованием групповой согласно Сан </w:t>
            </w:r>
            <w:proofErr w:type="spellStart"/>
            <w:r w:rsidRPr="00B82760">
              <w:t>ПиН</w:t>
            </w:r>
            <w:proofErr w:type="spellEnd"/>
            <w:r w:rsidRPr="00B82760">
              <w:t xml:space="preserve"> 2.2.1.3049-13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использования </w:t>
            </w:r>
            <w:proofErr w:type="spellStart"/>
            <w:r w:rsidRPr="00B82760">
              <w:t>пенолатексных</w:t>
            </w:r>
            <w:proofErr w:type="spellEnd"/>
            <w:r w:rsidRPr="00B82760">
              <w:t xml:space="preserve"> и </w:t>
            </w:r>
            <w:proofErr w:type="spellStart"/>
            <w:r w:rsidRPr="00B82760">
              <w:t>мягконабивных</w:t>
            </w:r>
            <w:proofErr w:type="spellEnd"/>
            <w:r w:rsidRPr="00B82760">
              <w:t xml:space="preserve"> игрушек, качества дидактических пособий</w:t>
            </w:r>
            <w:r w:rsidR="000D12BA">
              <w:t>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организацией экологических пространств (уголки природы и т.п.). СанПиН 2.2.1.3049-13)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 xml:space="preserve">Контроль оснащения и оборудования спален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исправностью и обеспечением дошкольных групп раскл</w:t>
            </w:r>
            <w:r w:rsidR="000D12BA">
              <w:t>адными кроватями</w:t>
            </w:r>
            <w:r w:rsidRPr="00B82760">
              <w:t>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Ежегодно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обеспечения детей индивидуальными постельными принадлежностями, полотенцами, предметами личной гигиены.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Естественное и искусственное освещение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естественного и искусственного освещения помещений.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использования и исправности осветительной арматуры.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установки штепсельных розеток на высоте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82760">
                <w:t>1,8 м</w:t>
              </w:r>
            </w:smartTag>
            <w:r w:rsidR="000D12BA">
              <w:t>.,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  <w:ind w:right="544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содержания источников искусственного освещения в исправном состоянии.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очищения стёкол, осветительной арматуры и светильников.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Не менее 2 раз в год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Отопление и вентиляция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0D12BA">
            <w:pPr>
              <w:pStyle w:val="a3"/>
              <w:jc w:val="both"/>
            </w:pPr>
            <w:r w:rsidRPr="00B82760">
              <w:t>Контроль функционирования отопления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Отопительный сезон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температуры  в групповом помещении во всех основных помещениях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относительной влажности в помещении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договору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Служба надзора в сфере защиты прав потребителей и благополучия человека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за </w:t>
            </w:r>
            <w:proofErr w:type="spellStart"/>
            <w:r w:rsidRPr="00B82760">
              <w:t>слойностью</w:t>
            </w:r>
            <w:proofErr w:type="spellEnd"/>
            <w:r w:rsidRPr="00B82760">
              <w:t xml:space="preserve"> одежды детей, в зависимости от двигательной активности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Водоснабжение и канализация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водоснабжения и канализации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  <w:ind w:left="-220" w:firstLine="220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  <w:ind w:right="1084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доброкачественности питьевой воды.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договору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  <w:ind w:right="364"/>
            </w:pPr>
            <w:r w:rsidRPr="00B82760">
              <w:t>Служба надзора в сфере защиты прав потребителей и благополучия человека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Санитарное состояние помещений и дезинфекционные мероприятия ДОО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санитарного содержания помещений и дезинфекционных мероприятий (проведение влажной уборки, чистка ковров, обеззараживание санитарно-технического оборудования)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маркировки уборочного инвентаря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хранения дезинфицирующих растворов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проведения ремонтных работ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факту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дезинфекции и санитарной обработки игрушек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 медсестра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смены постельного белья, полотенец, маркировка, хранение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процесса стирки белья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Проветривание и просушивание постельных принадлежностей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Ежегодно (лето)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проведения дезинфекции и дератизации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мере необходимости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Разработка и обновление инструкций по применению моющих и дезинфицирующих средств, доведение их до всех сотрудников, использующих данное средство.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Ежегодно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проведением гигиенического воспитания и обучения медицинского и обслуживающего персонала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Обследование всех детей и персонала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Один раз в год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питания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мытья кухонной посуды, инвентаря, обработка кухонного электрооборудования, металлического инвентаря, рабочих столов.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функционирования вытяжной вентиляции на пищеблоке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мытья и хранения столовой посуды в группах.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обеззараживания посуды в период инфекции в ДОУ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 факту случая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Медсестра ДОУ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обработки, хранения мочалок, щёток, ветоши для </w:t>
            </w:r>
            <w:r w:rsidRPr="00B82760">
              <w:lastRenderedPageBreak/>
              <w:t>протирания столов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собирания и утилизации пищевых отходов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Завхоз ДОУ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уборки пищеблока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Завхоз ДОУ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рационального питания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ассортимента основных продуктов питания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складом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качества продуктов (бракераж сырых продуктов)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складом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выполнения </w:t>
            </w:r>
            <w:proofErr w:type="gramStart"/>
            <w:r w:rsidRPr="00B82760">
              <w:t>средне-суточной</w:t>
            </w:r>
            <w:proofErr w:type="gramEnd"/>
            <w:r w:rsidRPr="00B82760">
              <w:t xml:space="preserve"> нормы выдачи продуктов на 1 ребёнка, проведение коррекции питания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1 раз в 10 дней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Подсчёт основных пищевых ингредиентов по итогам накопительной ведомости (калорийность, белки, жиры, углеводы)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1 раз в месяц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информатизации родителей о питании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Заведующий,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хранения скоропортящихся продуктов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складом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выполнения правил при приготовлении пищи, гигиенических требований при кулинарной обработке пищевых продуктов в технологических процессах приготовления блюд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Повар детского питания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Медицинское обеспечение и оценка состояния здоровья детей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Медицинское обеспечение и оценка состояния здоровья детей, лечебно-профилактические и оздоровительные мероприятия. Контроль профилактической и текущей дезинфекции.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Воспитатель группы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физического развития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2 раза в год (осень, весна)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Воспитатель группы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состояния здоровья коллектива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Ежемесячно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режима дня и непосредственно образовательной деятельности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режима дня и непосредственно образовательной деятельности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за соответствием программ и технологий обучения и воспитания, методов и организации образовательного процесса возрастным и психофизиологическим возможностям детей.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расписания занятий, требующих повышенной познавательной активности и умственного напряжения детей. Контроль профилактики утомляемости. Длительность занятий.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физического воспитания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рационального двигательного режима, физических упражнений и закаливающих мероприятий.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объёма дви</w:t>
            </w:r>
            <w:r w:rsidR="000D12BA">
              <w:t>гательной активности детей 5-6</w:t>
            </w:r>
            <w:r w:rsidRPr="00B82760">
              <w:t xml:space="preserve"> лет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физкультурных занятий, их длительность, кратность, наполняемость.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эффективности физкультурного занятия (моторная плотность)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физической подготовленности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Два раза в год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осуществления оздоровительной работы в летний период.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Ежегодно (лето)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Медицинский и педагогический контроль за организацией физического воспитания согласно п. 2.13.18. Сан </w:t>
            </w:r>
            <w:proofErr w:type="spellStart"/>
            <w:r w:rsidRPr="00B82760">
              <w:t>ПиН</w:t>
            </w:r>
            <w:proofErr w:type="spellEnd"/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Согласно плана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Приём детей в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Ежедневный утренний приём, контроль состояния здоровья ребёнка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Воспитатели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Осмотр детей на педикулёз, ведение журнала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Еженедельно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приёма детей после болезни или отсутствия ребёнка в ДОУ более 5 дней, требование наличия справки врача-педиатра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факту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Воспитатели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заполнения медицинских карт детей, ведения медицинской документации.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Медицинские осмотры и личная гигиена персонала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прохождения медицинских осмотров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 xml:space="preserve">Медсестра </w:t>
            </w:r>
            <w:r w:rsidRPr="00B82760">
              <w:lastRenderedPageBreak/>
              <w:t>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соблюдения персоналом правил личной гигиены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здоровья работников пищеблока, с отметкой в журнале установленного образца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Организация курсовой гигиенической подготовки и переподготовки по программе гигиенического обучения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1 раз в два года, работники пищеблока и младшие воспитатели – 1 раз в год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наличия аптечек для оказания медицинской помощи и их своевременно пополнение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ежемесячно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0D12BA" w:rsidP="00DA29BE">
            <w:pPr>
              <w:pStyle w:val="a3"/>
              <w:jc w:val="both"/>
            </w:pPr>
            <w:r>
              <w:t xml:space="preserve">Контроль за соблюдением </w:t>
            </w:r>
            <w:r w:rsidR="00DA29BE" w:rsidRPr="00B82760">
              <w:t>требований санитарных правил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 ДОУ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7. Перечень форм учёта и отчётности, установленной действующим законодательством по вопросам, связанным с осуществлением производственного контроля.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Бракераж готовой продукции.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Бракераж сырых продуктов.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учёта скоропортящихся продуктов.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здоровья на пищеблоке.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Анализ питания по накопительной ведомости.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административно-хозяйственного контроля.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 и учреждений санитарно-эпидемиологической службы Российской Федерации.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916"/>
        <w:gridCol w:w="3083"/>
      </w:tblGrid>
      <w:tr w:rsidR="00DA29BE" w:rsidRPr="00B82760" w:rsidTr="00DA29BE">
        <w:tc>
          <w:tcPr>
            <w:tcW w:w="2268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Аварийная ситуация</w:t>
            </w:r>
          </w:p>
        </w:tc>
        <w:tc>
          <w:tcPr>
            <w:tcW w:w="4916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 по предупреждению ситуации</w:t>
            </w:r>
          </w:p>
        </w:tc>
        <w:tc>
          <w:tcPr>
            <w:tcW w:w="30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 по ликвидации возникшей аварийной ситуации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водопровода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Осмотр водопроводных труб, замена ржавых труб. Покраска по необходимости.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водопровода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трубы теплосетей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Осмотр тепловых труб, замена ржавых труб. </w:t>
            </w:r>
            <w:proofErr w:type="spellStart"/>
            <w:r w:rsidRPr="00B82760">
              <w:t>Опрессовка</w:t>
            </w:r>
            <w:proofErr w:type="spellEnd"/>
            <w:r w:rsidRPr="00B82760">
              <w:t>. Покраска по необходимости.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 (отопительный сезон)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теплосетей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Инфекционные заболевания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1). Соблюдение санитарно-гигиенических требований.</w:t>
            </w:r>
          </w:p>
          <w:p w:rsidR="00DA29BE" w:rsidRPr="00B82760" w:rsidRDefault="000D12BA" w:rsidP="00DA29BE">
            <w:pPr>
              <w:pStyle w:val="a3"/>
              <w:jc w:val="both"/>
            </w:pPr>
            <w:r>
              <w:t>2).Строгий</w:t>
            </w:r>
            <w:r w:rsidR="00DA29BE" w:rsidRPr="00B82760">
              <w:t>контроль хранения продуктов питания.</w:t>
            </w:r>
          </w:p>
          <w:p w:rsidR="00DA29BE" w:rsidRPr="00B82760" w:rsidRDefault="000D12BA" w:rsidP="00DA29BE">
            <w:pPr>
              <w:pStyle w:val="a3"/>
              <w:jc w:val="both"/>
            </w:pPr>
            <w:r>
              <w:t>3).</w:t>
            </w:r>
            <w:r w:rsidR="00DA29BE" w:rsidRPr="00B82760">
              <w:t>Своевременное прохождение медосмотров.</w:t>
            </w:r>
          </w:p>
          <w:p w:rsidR="00DA29BE" w:rsidRPr="00B82760" w:rsidRDefault="00DA29BE" w:rsidP="00DA29BE">
            <w:pPr>
              <w:pStyle w:val="a3"/>
              <w:jc w:val="both"/>
            </w:pPr>
            <w:r w:rsidRPr="00B82760">
              <w:t>4). Проведение дезинфекции, дезинсекции, дератизации.</w:t>
            </w:r>
          </w:p>
          <w:p w:rsidR="00DA29BE" w:rsidRPr="00B82760" w:rsidRDefault="00DA29BE" w:rsidP="00DA29BE">
            <w:pPr>
              <w:pStyle w:val="a3"/>
              <w:jc w:val="both"/>
            </w:pPr>
            <w:r w:rsidRPr="00B82760">
              <w:t>5) Приобретение продуктов питания, имеющих сертификаты.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Карантин. Дезинфекционные мероприятия.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Отключение электричества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4"/>
              </w:numPr>
              <w:spacing w:after="0"/>
            </w:pPr>
            <w:r w:rsidRPr="00B82760">
              <w:t>Своевременная замена электрических проводов в группах, коридорах ДОУ.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4"/>
              </w:numPr>
              <w:spacing w:after="0"/>
            </w:pPr>
            <w:r w:rsidRPr="00B82760">
              <w:t xml:space="preserve">Замена сгоревших </w:t>
            </w:r>
            <w:proofErr w:type="spellStart"/>
            <w:r w:rsidRPr="00B82760">
              <w:t>электролампочек</w:t>
            </w:r>
            <w:proofErr w:type="spellEnd"/>
            <w:r w:rsidRPr="00B82760">
              <w:t>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электропроводки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канализационной системы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5"/>
              </w:numPr>
              <w:spacing w:after="0"/>
            </w:pPr>
            <w:r w:rsidRPr="00B82760">
              <w:t>Осмотр канализационных труб.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5"/>
              </w:numPr>
              <w:spacing w:after="0"/>
            </w:pPr>
            <w:r w:rsidRPr="00B82760">
              <w:t>Своевременная замена ржавых труб.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канализационных труб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Выход электрооборудования из строя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6"/>
              </w:numPr>
              <w:spacing w:after="0"/>
            </w:pPr>
            <w:r w:rsidRPr="00B82760">
              <w:t>Своевременная замена устаревшего оборудования.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6"/>
              </w:numPr>
              <w:spacing w:after="0"/>
            </w:pPr>
            <w:r w:rsidRPr="00B82760">
              <w:t>Постоянный контроль за электропроводкой.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электрооборудования. При необходимости закрытие ДОУ.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</w:pPr>
      <w:r w:rsidRPr="00B82760">
        <w:rPr>
          <w:i/>
        </w:rPr>
        <w:tab/>
      </w:r>
      <w:r w:rsidRPr="00B82760">
        <w:t>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DA29BE" w:rsidRPr="00B82760" w:rsidRDefault="00DA29BE" w:rsidP="00DA29BE">
      <w:pPr>
        <w:pStyle w:val="a3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255"/>
        <w:gridCol w:w="3273"/>
      </w:tblGrid>
      <w:tr w:rsidR="00DA29BE" w:rsidRPr="00B82760" w:rsidTr="00126FDB"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</w:t>
            </w:r>
          </w:p>
        </w:tc>
        <w:tc>
          <w:tcPr>
            <w:tcW w:w="2255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Периодичность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Ответственный</w:t>
            </w:r>
          </w:p>
        </w:tc>
      </w:tr>
      <w:tr w:rsidR="00DA29BE" w:rsidRPr="00B82760" w:rsidTr="00126FDB"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Соблюдение ТБ и ОТ на рабочем месте</w:t>
            </w:r>
          </w:p>
        </w:tc>
        <w:tc>
          <w:tcPr>
            <w:tcW w:w="2255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Заведующая</w:t>
            </w: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Косметический ремонт в группах.</w:t>
            </w:r>
          </w:p>
        </w:tc>
        <w:tc>
          <w:tcPr>
            <w:tcW w:w="2255" w:type="dxa"/>
            <w:vMerge w:val="restart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Лето</w:t>
            </w:r>
          </w:p>
        </w:tc>
        <w:tc>
          <w:tcPr>
            <w:tcW w:w="3273" w:type="dxa"/>
            <w:vMerge w:val="restart"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Косметический ремонт коридоров.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овощной ямы.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Покраска и ремонт построек на участках.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Завхоз. Воспитатели.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spacing w:after="0" w:line="240" w:lineRule="auto"/>
        <w:ind w:left="4248" w:firstLine="708"/>
        <w:jc w:val="both"/>
        <w:rPr>
          <w:iCs/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561B54" w:rsidRDefault="00561B54"/>
    <w:sectPr w:rsidR="00561B54" w:rsidSect="006B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4D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88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533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92CF9"/>
    <w:multiLevelType w:val="hybridMultilevel"/>
    <w:tmpl w:val="2F12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C0D2B"/>
    <w:multiLevelType w:val="hybridMultilevel"/>
    <w:tmpl w:val="8ABE459C"/>
    <w:lvl w:ilvl="0" w:tplc="C3AAF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501BD6"/>
    <w:multiLevelType w:val="singleLevel"/>
    <w:tmpl w:val="AEA0E0F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70786D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B053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BE"/>
    <w:rsid w:val="000D12BA"/>
    <w:rsid w:val="00126FDB"/>
    <w:rsid w:val="00561B54"/>
    <w:rsid w:val="006B051D"/>
    <w:rsid w:val="007A146B"/>
    <w:rsid w:val="009468BE"/>
    <w:rsid w:val="009B6D4B"/>
    <w:rsid w:val="00A23B8E"/>
    <w:rsid w:val="00BA078A"/>
    <w:rsid w:val="00DA29BE"/>
    <w:rsid w:val="00E34291"/>
    <w:rsid w:val="00F41F80"/>
    <w:rsid w:val="00F6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9B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D4B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BECC-0C0B-467A-8548-05D21202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2016-11-01T08:29:00Z</dcterms:created>
  <dcterms:modified xsi:type="dcterms:W3CDTF">2022-07-01T06:32:00Z</dcterms:modified>
</cp:coreProperties>
</file>