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7F" w:rsidRPr="004C3B22" w:rsidRDefault="00D708FC" w:rsidP="009976CA">
      <w:pPr>
        <w:shd w:val="clear" w:color="auto" w:fill="FFFFFF"/>
        <w:spacing w:before="150" w:after="450" w:line="288" w:lineRule="atLeast"/>
        <w:outlineLvl w:val="0"/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</w:pPr>
      <w:r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>Для   педагогов в   ДОУ</w:t>
      </w:r>
      <w:proofErr w:type="gramStart"/>
      <w:r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:</w:t>
      </w:r>
      <w:proofErr w:type="gramEnd"/>
      <w:r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                                             </w:t>
      </w:r>
      <w:r w:rsidR="00706B18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«Применение </w:t>
      </w:r>
      <w:bookmarkStart w:id="0" w:name="_GoBack"/>
      <w:bookmarkEnd w:id="0"/>
      <w:r w:rsid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</w:t>
      </w:r>
      <w:r w:rsidR="00706B18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>кей</w:t>
      </w:r>
      <w:proofErr w:type="gramStart"/>
      <w:r w:rsidR="00706B18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>с-</w:t>
      </w:r>
      <w:proofErr w:type="gramEnd"/>
      <w:r w:rsid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</w:t>
      </w:r>
      <w:r w:rsidR="00706B18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>технологий</w:t>
      </w:r>
      <w:r w:rsid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 </w:t>
      </w:r>
      <w:r w:rsidR="00561E7F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>в работе</w:t>
      </w:r>
      <w:r w:rsid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</w:t>
      </w:r>
      <w:r w:rsidR="00561E7F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с детьми дошкольного </w:t>
      </w:r>
      <w:r w:rsid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</w:t>
      </w:r>
      <w:r w:rsidR="00561E7F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>возраста</w:t>
      </w:r>
      <w:r w:rsidR="00706B18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.   </w:t>
      </w:r>
      <w:r w:rsidR="009976CA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(Из опыта </w:t>
      </w:r>
      <w:r w:rsid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   работы.)                    </w:t>
      </w:r>
      <w:r w:rsidR="00706B18" w:rsidRPr="004C3B22">
        <w:rPr>
          <w:rFonts w:ascii="Monotype Corsiva" w:eastAsia="Times New Roman" w:hAnsi="Monotype Corsiva" w:cs="Times New Roman"/>
          <w:b/>
          <w:i/>
          <w:color w:val="0D0D0D" w:themeColor="text1" w:themeTint="F2"/>
          <w:kern w:val="36"/>
          <w:sz w:val="44"/>
          <w:szCs w:val="44"/>
          <w:lang w:eastAsia="ru-RU"/>
        </w:rPr>
        <w:t>Методист</w:t>
      </w:r>
      <w:r w:rsidR="004C3B22">
        <w:rPr>
          <w:rFonts w:ascii="Monotype Corsiva" w:eastAsia="Times New Roman" w:hAnsi="Monotype Corsiva" w:cs="Times New Roman"/>
          <w:b/>
          <w:i/>
          <w:color w:val="0D0D0D" w:themeColor="text1" w:themeTint="F2"/>
          <w:kern w:val="36"/>
          <w:sz w:val="44"/>
          <w:szCs w:val="44"/>
          <w:lang w:eastAsia="ru-RU"/>
        </w:rPr>
        <w:t xml:space="preserve">    </w:t>
      </w:r>
      <w:proofErr w:type="spellStart"/>
      <w:r w:rsidR="00706B18" w:rsidRPr="004C3B22">
        <w:rPr>
          <w:rFonts w:ascii="Monotype Corsiva" w:eastAsia="Times New Roman" w:hAnsi="Monotype Corsiva" w:cs="Times New Roman"/>
          <w:b/>
          <w:i/>
          <w:color w:val="0D0D0D" w:themeColor="text1" w:themeTint="F2"/>
          <w:kern w:val="36"/>
          <w:sz w:val="44"/>
          <w:szCs w:val="44"/>
          <w:lang w:eastAsia="ru-RU"/>
        </w:rPr>
        <w:t>ЧочиеваР</w:t>
      </w:r>
      <w:r w:rsidR="00706B18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>.</w:t>
      </w:r>
      <w:r w:rsidR="00706B18" w:rsidRPr="004C3B22">
        <w:rPr>
          <w:rFonts w:ascii="Monotype Corsiva" w:eastAsia="Times New Roman" w:hAnsi="Monotype Corsiva" w:cs="Times New Roman"/>
          <w:b/>
          <w:i/>
          <w:color w:val="0D0D0D" w:themeColor="text1" w:themeTint="F2"/>
          <w:kern w:val="36"/>
          <w:sz w:val="44"/>
          <w:szCs w:val="44"/>
          <w:lang w:eastAsia="ru-RU"/>
        </w:rPr>
        <w:t>Д</w:t>
      </w:r>
      <w:proofErr w:type="spellEnd"/>
      <w:r w:rsidR="00706B18" w:rsidRPr="004C3B22">
        <w:rPr>
          <w:rFonts w:ascii="Monotype Corsiva" w:eastAsia="Times New Roman" w:hAnsi="Monotype Corsiva" w:cs="Arial"/>
          <w:b/>
          <w:i/>
          <w:color w:val="0D0D0D" w:themeColor="text1" w:themeTint="F2"/>
          <w:kern w:val="36"/>
          <w:sz w:val="44"/>
          <w:szCs w:val="44"/>
          <w:lang w:eastAsia="ru-RU"/>
        </w:rPr>
        <w:t>.</w:t>
      </w:r>
    </w:p>
    <w:p w:rsidR="00561E7F" w:rsidRPr="0012019D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</w:pPr>
      <w:r w:rsidRPr="0012019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Актуальность</w:t>
      </w:r>
      <w:r w:rsidRPr="0012019D"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Умениеконтактироватьсосверстниками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взрослыми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атакжеобщительность</w:t>
      </w:r>
      <w:r w:rsidRPr="009976CA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этонеобходимые</w:t>
      </w:r>
      <w:r w:rsidR="00706B18"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составляющиесамореализацииребё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нкавразличныхвидахдеятельности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Впоследнеевремяпедагогииродителивсёчащезамечают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многие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 xml:space="preserve">  </w:t>
      </w:r>
      <w:proofErr w:type="spellStart"/>
      <w:r w:rsid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и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спытываютсерьёзныепроблемывобщениисокружающими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особеннососверстниками</w:t>
      </w:r>
      <w:proofErr w:type="gramStart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М</w:t>
      </w:r>
      <w:proofErr w:type="gramEnd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ногиедетинеумеютпособственнойинициативеобратитьсякдругомучеловеку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стесняютсяответить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есликнимобращаются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Оничастонемогутподдержатьиразвитьустановившийсяконтакт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неумеютадекватновыражатьсвоичувстваимысли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поэтомучастоконфликтуютизамыкаютсявсебе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Какнаучить</w:t>
      </w:r>
      <w:r w:rsid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нканебоятьсятрудностей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бытьболеераскованными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?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Каксделатьтак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чтобы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дети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дошкольноговозраста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былиготовыксаморазвитиюисамообразованию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?</w:t>
      </w:r>
    </w:p>
    <w:p w:rsidR="00561E7F" w:rsidRPr="0012019D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</w:pPr>
      <w:proofErr w:type="spellStart"/>
      <w:r w:rsidRPr="0012019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Практическаязначимость</w:t>
      </w:r>
      <w:proofErr w:type="spellEnd"/>
      <w:r w:rsidR="00496C87" w:rsidRPr="0012019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.</w:t>
      </w:r>
    </w:p>
    <w:p w:rsidR="00835736" w:rsidRDefault="00561E7F" w:rsidP="008357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Современныепедагоги</w:t>
      </w:r>
      <w:r w:rsid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всё</w:t>
      </w:r>
      <w:proofErr w:type="spellEnd"/>
      <w:r w:rsid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чащеприходяткпониманиютого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чтопутемпростойпередачидажесамыхсовременныхзнаний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уменийинавыковнесформироватьтакиеважныесоциальныекачестваличности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какответственность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активность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самостоятельность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умениенаходитьрешениевозникшихжизненныхзадач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9976CA" w:rsidRDefault="00561E7F" w:rsidP="00835736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Важнойчертойсовременногочеловекастановитсяспособностьрешатьнестандартныезадачиинаходитьнетрадиционныеподходыкихрешениям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Имыдолжныужес</w:t>
      </w:r>
      <w:proofErr w:type="spellEnd"/>
      <w:r w:rsidRPr="009976CA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детстванаучитьдетейразмышлять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анализировать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этосамоевремяпривить</w:t>
      </w:r>
      <w:r w:rsidR="002932AD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нкуумениемыслитьтворчески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использоватьоригинальные</w:t>
      </w:r>
      <w:proofErr w:type="gramStart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</w:t>
      </w:r>
      <w:proofErr w:type="gramEnd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епривычныересурсыи</w:t>
      </w:r>
      <w:r w:rsidR="002932AD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приё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мы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полностьюзадействоватьвоображениеифантазию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9976CA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Проблемныеситуациипозволяютубратьбоязньпередновым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неизвестным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сформироватьудетейпредставлениеожизненныхиучебныхпроблемахнекак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lastRenderedPageBreak/>
        <w:t>онепреодолимыхпрепятствиях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акакобочередныхзадачах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требующихрешения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9976CA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Одойизновыхиэффективныхтехнологийразвитияспособностинестандартномыслитьявляетсярешениепроблемныхситуацийсиспользованием</w:t>
      </w:r>
      <w:r w:rsidRPr="009976CA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кейсов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 </w:t>
      </w:r>
      <w:proofErr w:type="gram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–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этоинтерактивнаятехнологиядлякраткосрочногообучениядетейнаосновереальныхиливымышленныхситуаций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направленнаянестольконаосвоениезнаний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скольконаформированиеу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новых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качествиумений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такихкаканалитическиеумения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(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классифицировать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представлятьсвойвзгляднарешениепроблемы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социальныеумения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(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оцениватьповедениедетей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умениеслушать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поддерживатьчужоемнение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коммуникативныеумения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(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вестидискуссию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защищатьсобственнуюточкузрения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убеждать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умственные</w:t>
      </w:r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сенсорныеиречевыеспособности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  <w:proofErr w:type="gramEnd"/>
    </w:p>
    <w:p w:rsidR="00561E7F" w:rsidRPr="00635CFA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</w:pP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Поэтому</w:t>
      </w:r>
      <w:proofErr w:type="gramStart"/>
      <w:r w:rsidR="009F63F3"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,</w:t>
      </w:r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г</w:t>
      </w:r>
      <w:proofErr w:type="gramEnd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лавнаяцель</w:t>
      </w:r>
      <w:proofErr w:type="spellEnd"/>
      <w:r w:rsidRPr="00635CFA">
        <w:rPr>
          <w:rFonts w:asciiTheme="majorHAnsi" w:eastAsia="Times New Roman" w:hAnsiTheme="majorHAnsi" w:cs="Castellar"/>
          <w:b/>
          <w:i/>
          <w:color w:val="0D0D0D" w:themeColor="text1" w:themeTint="F2"/>
          <w:sz w:val="27"/>
          <w:szCs w:val="27"/>
          <w:lang w:eastAsia="ru-RU"/>
        </w:rPr>
        <w:t> </w:t>
      </w:r>
      <w:proofErr w:type="spellStart"/>
      <w:r w:rsidRPr="00635CFA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sz w:val="27"/>
          <w:szCs w:val="27"/>
          <w:bdr w:val="none" w:sz="0" w:space="0" w:color="auto" w:frame="1"/>
          <w:lang w:eastAsia="ru-RU"/>
        </w:rPr>
        <w:t>кейс</w:t>
      </w:r>
      <w:r w:rsidRPr="00635CFA">
        <w:rPr>
          <w:rFonts w:asciiTheme="majorHAnsi" w:eastAsia="Times New Roman" w:hAnsiTheme="majorHAnsi" w:cs="Arial"/>
          <w:b/>
          <w:bCs/>
          <w:i/>
          <w:color w:val="0D0D0D" w:themeColor="text1" w:themeTint="F2"/>
          <w:sz w:val="27"/>
          <w:szCs w:val="27"/>
          <w:bdr w:val="none" w:sz="0" w:space="0" w:color="auto" w:frame="1"/>
          <w:lang w:eastAsia="ru-RU"/>
        </w:rPr>
        <w:t>-</w:t>
      </w:r>
      <w:r w:rsidRPr="00635CFA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sz w:val="27"/>
          <w:szCs w:val="27"/>
          <w:bdr w:val="none" w:sz="0" w:space="0" w:color="auto" w:frame="1"/>
          <w:lang w:eastAsia="ru-RU"/>
        </w:rPr>
        <w:t>технологии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 xml:space="preserve"> - </w:t>
      </w:r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эторазвитиеспособностианализироватьразличныеситуации</w:t>
      </w:r>
      <w:r w:rsidRPr="00635CFA">
        <w:rPr>
          <w:rFonts w:asciiTheme="majorHAnsi" w:eastAsia="Times New Roman" w:hAnsiTheme="majorHAnsi" w:cs="Castellar"/>
          <w:b/>
          <w:i/>
          <w:color w:val="0D0D0D" w:themeColor="text1" w:themeTint="F2"/>
          <w:sz w:val="27"/>
          <w:szCs w:val="27"/>
          <w:lang w:eastAsia="ru-RU"/>
        </w:rPr>
        <w:t> </w:t>
      </w:r>
      <w:r w:rsidRPr="00635CFA">
        <w:rPr>
          <w:rFonts w:asciiTheme="majorHAnsi" w:eastAsia="Times New Roman" w:hAnsiTheme="majorHAnsi" w:cs="Arial"/>
          <w:b/>
          <w:i/>
          <w:iCs/>
          <w:color w:val="0D0D0D" w:themeColor="text1" w:themeTint="F2"/>
          <w:sz w:val="27"/>
          <w:szCs w:val="27"/>
          <w:bdr w:val="none" w:sz="0" w:space="0" w:color="auto" w:frame="1"/>
          <w:lang w:eastAsia="ru-RU"/>
        </w:rPr>
        <w:t>(</w:t>
      </w:r>
      <w:r w:rsidRPr="00635CFA">
        <w:rPr>
          <w:rFonts w:asciiTheme="majorHAnsi" w:eastAsia="Times New Roman" w:hAnsiTheme="majorHAnsi" w:cs="Times New Roman"/>
          <w:b/>
          <w:i/>
          <w:iCs/>
          <w:color w:val="0D0D0D" w:themeColor="text1" w:themeTint="F2"/>
          <w:sz w:val="27"/>
          <w:szCs w:val="27"/>
          <w:bdr w:val="none" w:sz="0" w:space="0" w:color="auto" w:frame="1"/>
          <w:lang w:eastAsia="ru-RU"/>
        </w:rPr>
        <w:t>проблемы</w:t>
      </w:r>
      <w:r w:rsidRPr="00635CFA">
        <w:rPr>
          <w:rFonts w:asciiTheme="majorHAnsi" w:eastAsia="Times New Roman" w:hAnsiTheme="majorHAnsi" w:cs="Arial"/>
          <w:b/>
          <w:i/>
          <w:iCs/>
          <w:color w:val="0D0D0D" w:themeColor="text1" w:themeTint="F2"/>
          <w:sz w:val="27"/>
          <w:szCs w:val="27"/>
          <w:bdr w:val="none" w:sz="0" w:space="0" w:color="auto" w:frame="1"/>
          <w:lang w:eastAsia="ru-RU"/>
        </w:rPr>
        <w:t>)</w:t>
      </w:r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 </w:t>
      </w:r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инаходитьихрешение</w:t>
      </w:r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.</w:t>
      </w:r>
    </w:p>
    <w:p w:rsidR="00561E7F" w:rsidRPr="00635CFA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32"/>
          <w:szCs w:val="32"/>
          <w:lang w:eastAsia="ru-RU"/>
        </w:rPr>
      </w:pPr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Задачи</w:t>
      </w:r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32"/>
          <w:szCs w:val="32"/>
          <w:lang w:eastAsia="ru-RU"/>
        </w:rPr>
        <w:t>: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Развиватьудетейспособность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работатьсинформацией</w:t>
      </w:r>
      <w:proofErr w:type="spellEnd"/>
      <w:r w:rsidRPr="00496C87">
        <w:rPr>
          <w:rFonts w:asciiTheme="majorHAnsi" w:eastAsia="Times New Roman" w:hAnsiTheme="majorHAnsi" w:cs="Castellar"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(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анализ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классификацияпроблемы</w:t>
      </w:r>
      <w:proofErr w:type="spellEnd"/>
      <w:r w:rsidR="0012019D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находитьрешениеконкретнойпроблемы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).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Развиватьсвязную</w:t>
      </w:r>
      <w:proofErr w:type="gramStart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г</w:t>
      </w:r>
      <w:proofErr w:type="gramEnd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рамматическиправильнуюречь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3.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Развиватьречевоетворчество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4.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Развиватьаналитическое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творческоемышление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5.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Формироватьнавыкикоммуникативноговзаимодействия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6.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Использоватьприобретенныевпроцессерешения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кейса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знанияинавыкивжизненныхситуациях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7.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Ориентироватьсянаиндивидуальныеданныедетей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8.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Раскрыватьспособностидетей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создаватьблагоприятныеусловиядляреализацииэтихспособностей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Названиеметодаобразуетсяотлатинскоготермина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casus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которыйпереводитсякакнеобычный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запутанныйслучай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Подругойверсииэтоназваниеобразованоотанглийскогослова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case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-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портфель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чемоданчик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вобразовании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эторяд</w:t>
      </w:r>
      <w:r w:rsidR="00835736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определё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нныхучебныхситуаций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которыеспециально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gram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разработаны</w:t>
      </w:r>
      <w:proofErr w:type="gram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наосновефактическогоматериаладлядальнейшегоихразбораврамкахобразовательнойдеятельности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lastRenderedPageBreak/>
        <w:t>Впроцессерассмотренияэтихситуаций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осваиваюткомандную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работу</w:t>
      </w:r>
      <w:proofErr w:type="gramStart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у</w:t>
      </w:r>
      <w:proofErr w:type="gramEnd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чатсяанализировать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приниматьрешения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Данныйметодможет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применятьсявработесдетьмилюбогодошкольноговозраста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Нолучше</w:t>
      </w:r>
      <w:proofErr w:type="gramStart"/>
      <w:r w:rsidR="0012019D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,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</w:t>
      </w:r>
      <w:proofErr w:type="gramEnd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водитьеговобразовательнуюпрактикуужевмладшихгруппах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Этонужнодлятого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чтобыдетинакапливаливизуальныйиэмоциональный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опыт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училисьобщаться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635CFA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32"/>
          <w:szCs w:val="32"/>
          <w:u w:val="single"/>
          <w:lang w:eastAsia="ru-RU"/>
        </w:rPr>
      </w:pP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32"/>
          <w:szCs w:val="32"/>
          <w:u w:val="single"/>
          <w:lang w:eastAsia="ru-RU"/>
        </w:rPr>
        <w:t>Впроцессеосвоения</w:t>
      </w:r>
      <w:proofErr w:type="spellEnd"/>
      <w:r w:rsidRPr="00635CFA">
        <w:rPr>
          <w:rFonts w:asciiTheme="majorHAnsi" w:eastAsia="Times New Roman" w:hAnsiTheme="majorHAnsi" w:cs="Castellar"/>
          <w:b/>
          <w:i/>
          <w:color w:val="0D0D0D" w:themeColor="text1" w:themeTint="F2"/>
          <w:sz w:val="32"/>
          <w:szCs w:val="32"/>
          <w:u w:val="single"/>
          <w:lang w:eastAsia="ru-RU"/>
        </w:rPr>
        <w:t> </w:t>
      </w:r>
      <w:r w:rsidRPr="00635CFA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sz w:val="32"/>
          <w:szCs w:val="32"/>
          <w:u w:val="single"/>
          <w:bdr w:val="none" w:sz="0" w:space="0" w:color="auto" w:frame="1"/>
          <w:lang w:eastAsia="ru-RU"/>
        </w:rPr>
        <w:t>кейс</w:t>
      </w:r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32"/>
          <w:szCs w:val="32"/>
          <w:u w:val="single"/>
          <w:lang w:eastAsia="ru-RU"/>
        </w:rPr>
        <w:t> – 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32"/>
          <w:szCs w:val="32"/>
          <w:u w:val="single"/>
          <w:bdr w:val="none" w:sz="0" w:space="0" w:color="auto" w:frame="1"/>
          <w:lang w:eastAsia="ru-RU"/>
        </w:rPr>
        <w:t>технологиидетинаучатся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32"/>
          <w:szCs w:val="32"/>
          <w:u w:val="single"/>
          <w:lang w:eastAsia="ru-RU"/>
        </w:rPr>
        <w:t>:</w:t>
      </w:r>
    </w:p>
    <w:p w:rsidR="009F63F3" w:rsidRPr="00635CFA" w:rsidRDefault="009F63F3" w:rsidP="00561E7F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</w:pPr>
    </w:p>
    <w:p w:rsidR="00561E7F" w:rsidRPr="00635CFA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</w:pP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Впроцессеосвоения</w:t>
      </w:r>
      <w:proofErr w:type="spellEnd"/>
      <w:r w:rsidRPr="00635CFA">
        <w:rPr>
          <w:rFonts w:asciiTheme="majorHAnsi" w:eastAsia="Times New Roman" w:hAnsiTheme="majorHAnsi" w:cs="Castellar"/>
          <w:b/>
          <w:i/>
          <w:color w:val="0D0D0D" w:themeColor="text1" w:themeTint="F2"/>
          <w:sz w:val="27"/>
          <w:szCs w:val="27"/>
          <w:lang w:eastAsia="ru-RU"/>
        </w:rPr>
        <w:t> </w:t>
      </w:r>
      <w:proofErr w:type="spellStart"/>
      <w:r w:rsidRPr="00635CFA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sz w:val="27"/>
          <w:szCs w:val="27"/>
          <w:bdr w:val="none" w:sz="0" w:space="0" w:color="auto" w:frame="1"/>
          <w:lang w:eastAsia="ru-RU"/>
        </w:rPr>
        <w:t>кейс</w:t>
      </w:r>
      <w:r w:rsidRPr="00635CFA">
        <w:rPr>
          <w:rFonts w:asciiTheme="majorHAnsi" w:eastAsia="Times New Roman" w:hAnsiTheme="majorHAnsi" w:cs="Arial"/>
          <w:b/>
          <w:bCs/>
          <w:i/>
          <w:color w:val="0D0D0D" w:themeColor="text1" w:themeTint="F2"/>
          <w:sz w:val="27"/>
          <w:szCs w:val="27"/>
          <w:bdr w:val="none" w:sz="0" w:space="0" w:color="auto" w:frame="1"/>
          <w:lang w:eastAsia="ru-RU"/>
        </w:rPr>
        <w:t>-</w:t>
      </w:r>
      <w:r w:rsidRPr="00635CFA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sz w:val="27"/>
          <w:szCs w:val="27"/>
          <w:bdr w:val="none" w:sz="0" w:space="0" w:color="auto" w:frame="1"/>
          <w:lang w:eastAsia="ru-RU"/>
        </w:rPr>
        <w:t>технологийдети</w:t>
      </w:r>
      <w:proofErr w:type="spellEnd"/>
      <w:proofErr w:type="gramStart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 :</w:t>
      </w:r>
      <w:proofErr w:type="gramEnd"/>
    </w:p>
    <w:p w:rsidR="00561E7F" w:rsidRPr="00635CFA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</w:pPr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-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научатсяполучатьнеобходимуюинформациювобщении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;</w:t>
      </w:r>
    </w:p>
    <w:p w:rsidR="00561E7F" w:rsidRPr="00635CFA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</w:pPr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-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смогутсоотноситьсвоиустремлениясинтересамидругих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;</w:t>
      </w:r>
    </w:p>
    <w:p w:rsidR="00561E7F" w:rsidRPr="00635CFA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</w:pPr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-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научатсядоказыватьсвоюточкузрения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 xml:space="preserve">, 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аргументироватьответ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 xml:space="preserve">, 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формулироватьвопрос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 xml:space="preserve">, 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участвоватьвдискуссии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;</w:t>
      </w:r>
    </w:p>
    <w:p w:rsidR="00561E7F" w:rsidRPr="00635CFA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</w:pPr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-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научатсяотстаиватьсвоюточкузрения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;</w:t>
      </w:r>
    </w:p>
    <w:p w:rsidR="00561E7F" w:rsidRPr="00635CFA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</w:pPr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-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27"/>
          <w:szCs w:val="27"/>
          <w:lang w:eastAsia="ru-RU"/>
        </w:rPr>
        <w:t>смогутприниматьпомощь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Также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gram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proofErr w:type="gram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bdr w:val="none" w:sz="0" w:space="0" w:color="auto" w:frame="1"/>
          <w:lang w:eastAsia="ru-RU"/>
        </w:rPr>
        <w:t>формируютнавыкикоммуникативноговоздействиядетей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•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смогут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работатьвкоманде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смогутвестидиалогсовзрослымиисверстниками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смогутадекватнореагироватьвконфликтныхситуациях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обеспечитсявзаимосвязьсжизньюиигрой</w:t>
      </w:r>
      <w:r w:rsidR="009F63F3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нка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•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смогут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применятьсамостоятельно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безпомощивзрослогополученныезнаниявреальнойжизнибеззатруднений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12019D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</w:pPr>
      <w:r w:rsidRPr="0012019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Новизна</w:t>
      </w:r>
      <w:r w:rsidRPr="0012019D">
        <w:rPr>
          <w:rFonts w:asciiTheme="majorHAnsi" w:eastAsia="Times New Roman" w:hAnsiTheme="majorHAnsi" w:cs="Castellar"/>
          <w:b/>
          <w:i/>
          <w:color w:val="C00000"/>
          <w:sz w:val="32"/>
          <w:szCs w:val="32"/>
          <w:lang w:eastAsia="ru-RU"/>
        </w:rPr>
        <w:t> </w:t>
      </w:r>
      <w:proofErr w:type="spellStart"/>
      <w:r w:rsidRPr="0012019D">
        <w:rPr>
          <w:rFonts w:asciiTheme="majorHAnsi" w:eastAsia="Times New Roman" w:hAnsiTheme="majorHAnsi" w:cs="Times New Roman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опытаработы</w:t>
      </w:r>
      <w:proofErr w:type="spellEnd"/>
      <w:r w:rsidRPr="0012019D"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Новизна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опытаработы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состоитвситуативно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деятельномподходек</w:t>
      </w:r>
      <w:r w:rsidR="009F63F3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нкучерезпроблемныеситуациисиспользованиеиллюстраций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презентаций</w:t>
      </w:r>
      <w:r w:rsidR="009F63F3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которыеактивизируютмыслидетей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развиваютвоображение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потребностьвобщениисдругимилюдьми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воспитываютчувства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мотивируютинтересдетей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Ситуативно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деятельныйподходвыбраннепросто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своейглавнойзадачейонставитразвитиеспособностирассуждать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делатьпредположенияивыводы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="00835736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даё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твозможность</w:t>
      </w:r>
      <w:r w:rsidR="00835736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нкусамостоятельнорешатьновыезадачи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интеллектуальные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практические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личностные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Этизадачиразвиваютнетолькопредметную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lastRenderedPageBreak/>
        <w:t>коммуникабельнуюидругиевидыкомпетентностей</w:t>
      </w:r>
      <w:r w:rsidR="00835736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нка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ноиегосамогокакличность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12019D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</w:pPr>
      <w:r w:rsidRPr="0012019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Описание</w:t>
      </w:r>
      <w:r w:rsidRPr="0012019D">
        <w:rPr>
          <w:rFonts w:asciiTheme="majorHAnsi" w:eastAsia="Times New Roman" w:hAnsiTheme="majorHAnsi" w:cs="Castellar"/>
          <w:b/>
          <w:i/>
          <w:color w:val="C00000"/>
          <w:sz w:val="32"/>
          <w:szCs w:val="32"/>
          <w:lang w:eastAsia="ru-RU"/>
        </w:rPr>
        <w:t> </w:t>
      </w:r>
      <w:proofErr w:type="spellStart"/>
      <w:r w:rsidRPr="0012019D">
        <w:rPr>
          <w:rFonts w:asciiTheme="majorHAnsi" w:eastAsia="Times New Roman" w:hAnsiTheme="majorHAnsi" w:cs="Times New Roman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опытаработы</w:t>
      </w:r>
      <w:proofErr w:type="spellEnd"/>
      <w:r w:rsidRPr="0012019D"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Однимизэффективныхпутей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применениякейс</w:t>
      </w:r>
      <w:r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являютсянестандартныеситуации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Осознаниетрудностейиневозможностьразрешитьихпривычным</w:t>
      </w:r>
      <w:r w:rsidR="00AD1F1C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путё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мпобуждает</w:t>
      </w:r>
      <w:r w:rsidR="00AD1F1C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нкакактивномупоискуновыхсредствиспособоврешения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Такимобразом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="00AD1F1C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ноксамдобываетинформациюи</w:t>
      </w:r>
      <w:r w:rsidR="00AD1F1C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познаё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тмир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Всвоей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работескейс</w:t>
      </w:r>
      <w:r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="00AD1F1C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bdr w:val="none" w:sz="0" w:space="0" w:color="auto" w:frame="1"/>
          <w:lang w:eastAsia="ru-RU"/>
        </w:rPr>
        <w:t>я</w:t>
      </w:r>
      <w:r w:rsidR="00AD1F1C">
        <w:rPr>
          <w:rFonts w:asciiTheme="majorHAnsi" w:eastAsia="Times New Roman" w:hAnsiTheme="majorHAnsi" w:cs="Times New Roman"/>
          <w:color w:val="111111"/>
          <w:sz w:val="27"/>
          <w:szCs w:val="27"/>
          <w:bdr w:val="none" w:sz="0" w:space="0" w:color="auto" w:frame="1"/>
          <w:lang w:eastAsia="ru-RU"/>
        </w:rPr>
        <w:t>ми</w:t>
      </w:r>
      <w:proofErr w:type="spellEnd"/>
      <w:r w:rsidR="00AD1F1C">
        <w:rPr>
          <w:rFonts w:asciiTheme="majorHAnsi" w:eastAsia="Times New Roman" w:hAnsiTheme="majorHAnsi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AD1F1C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нужно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bdr w:val="none" w:sz="0" w:space="0" w:color="auto" w:frame="1"/>
          <w:lang w:eastAsia="ru-RU"/>
        </w:rPr>
        <w:t>опира</w:t>
      </w:r>
      <w:r w:rsidR="00AD1F1C">
        <w:rPr>
          <w:rFonts w:asciiTheme="majorHAnsi" w:eastAsia="Times New Roman" w:hAnsiTheme="majorHAnsi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ться 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bdr w:val="none" w:sz="0" w:space="0" w:color="auto" w:frame="1"/>
          <w:lang w:eastAsia="ru-RU"/>
        </w:rPr>
        <w:t>насовокупностьследующихпринципов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12019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 xml:space="preserve">1. </w:t>
      </w:r>
      <w:proofErr w:type="spellStart"/>
      <w:r w:rsidRPr="0012019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Индивидуальныйподход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ккаждому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учетособенностейипознавательныхпотребностей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Впроцессеобсужденияиразмышлениякаждыйбудетиспользоватьсобственныевозможности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дополнятьиразвиватьгрупповоесуждение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12019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 xml:space="preserve">2. </w:t>
      </w:r>
      <w:r w:rsidRPr="0012019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Вариативность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предполагаетвозможностьопорынаразнообразныйматериалиспособыего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обработки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</w:t>
      </w:r>
      <w:r w:rsidR="0012019D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даё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тсвободувыбора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12019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 xml:space="preserve">3. </w:t>
      </w:r>
      <w:proofErr w:type="gramStart"/>
      <w:r w:rsidRPr="0012019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Прагматизм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при</w:t>
      </w:r>
      <w:proofErr w:type="gram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работескейсами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восприятиенаправленонапоискинформации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котораяпозволитрешитьреальнуюпроблему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ответитьнавопросы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Всвоей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работесдетьми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ястараюсьвнедритьпроблемныеситуацииповсемобразовательнымобластям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Кейсымогутприменяться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влюбыхрежимныхмоментахвтечениеднявигровойдеятельностидетей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опытно</w:t>
      </w:r>
      <w:r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экспериментальнойдеятельности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вхудожественно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эстетическойдеятельности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Если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кейсприменяется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дляобразовательнойдеятельности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тоонможетбытьиспользованвразныхчастяхзанятия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ивначале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ивсередине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ивконце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12019D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</w:pPr>
      <w:proofErr w:type="spellStart"/>
      <w:r w:rsidRPr="0012019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bdr w:val="none" w:sz="0" w:space="0" w:color="auto" w:frame="1"/>
          <w:lang w:eastAsia="ru-RU"/>
        </w:rPr>
        <w:t>Длярешенияпроблемныхситуацийиспользую</w:t>
      </w:r>
      <w:r w:rsidR="0012019D" w:rsidRPr="0012019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bdr w:val="none" w:sz="0" w:space="0" w:color="auto" w:frame="1"/>
          <w:lang w:eastAsia="ru-RU"/>
        </w:rPr>
        <w:t>т</w:t>
      </w:r>
      <w:proofErr w:type="spellEnd"/>
      <w:r w:rsidR="0012019D" w:rsidRPr="0012019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bdr w:val="none" w:sz="0" w:space="0" w:color="auto" w:frame="1"/>
          <w:lang w:eastAsia="ru-RU"/>
        </w:rPr>
        <w:t xml:space="preserve">  </w:t>
      </w:r>
      <w:proofErr w:type="spellStart"/>
      <w:r w:rsidRPr="0012019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bdr w:val="none" w:sz="0" w:space="0" w:color="auto" w:frame="1"/>
          <w:lang w:eastAsia="ru-RU"/>
        </w:rPr>
        <w:t>следующиеэтапы</w:t>
      </w:r>
      <w:proofErr w:type="spellEnd"/>
      <w:r w:rsidRPr="0012019D"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  <w:t>: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12019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Первыйэтап</w:t>
      </w:r>
      <w:proofErr w:type="spellEnd"/>
      <w:r w:rsidRPr="0012019D">
        <w:rPr>
          <w:rFonts w:asciiTheme="majorHAnsi" w:eastAsia="Times New Roman" w:hAnsiTheme="majorHAnsi" w:cs="Castellar"/>
          <w:color w:val="C00000"/>
          <w:sz w:val="27"/>
          <w:szCs w:val="27"/>
          <w:lang w:eastAsia="ru-RU"/>
        </w:rPr>
        <w:t>–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знакомствосситуацией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ееособенностями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Второйэтап</w:t>
      </w:r>
      <w:proofErr w:type="spellEnd"/>
      <w:r w:rsidRPr="002932AD">
        <w:rPr>
          <w:rFonts w:asciiTheme="majorHAnsi" w:eastAsia="Times New Roman" w:hAnsiTheme="majorHAnsi" w:cs="Castellar"/>
          <w:color w:val="C00000"/>
          <w:sz w:val="27"/>
          <w:szCs w:val="27"/>
          <w:lang w:eastAsia="ru-RU"/>
        </w:rPr>
        <w:t>–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выделениеосновнойпроблемы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основныхпроблем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2932AD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:lang w:eastAsia="ru-RU"/>
        </w:rPr>
        <w:t>Третийэтап</w:t>
      </w:r>
      <w:proofErr w:type="spellEnd"/>
      <w:r w:rsidRPr="002932AD">
        <w:rPr>
          <w:rFonts w:asciiTheme="majorHAnsi" w:eastAsia="Times New Roman" w:hAnsiTheme="majorHAnsi" w:cs="Castellar"/>
          <w:b/>
          <w:i/>
          <w:color w:val="C00000"/>
          <w:sz w:val="32"/>
          <w:szCs w:val="32"/>
          <w:lang w:eastAsia="ru-RU"/>
        </w:rPr>
        <w:t>–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предположениепроблемы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Почему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</w:t>
      </w:r>
      <w:proofErr w:type="gram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Из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зачего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? </w:t>
      </w:r>
      <w:proofErr w:type="spellStart"/>
      <w:proofErr w:type="gram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Какиемогутбытьпоследствия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  <w:proofErr w:type="gramEnd"/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12019D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:lang w:eastAsia="ru-RU"/>
        </w:rPr>
        <w:t>Четвертыйэтап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анализпоследствийпринятиятогоилииногорешения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12019D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:lang w:eastAsia="ru-RU"/>
        </w:rPr>
        <w:t>Пятыйэтап</w:t>
      </w:r>
      <w:proofErr w:type="spellEnd"/>
      <w:r w:rsidRPr="009F63F3">
        <w:rPr>
          <w:rFonts w:asciiTheme="majorHAnsi" w:eastAsia="Times New Roman" w:hAnsiTheme="majorHAnsi" w:cs="Castellar"/>
          <w:color w:val="111111"/>
          <w:sz w:val="32"/>
          <w:szCs w:val="32"/>
          <w:lang w:eastAsia="ru-RU"/>
        </w:rPr>
        <w:t>–</w:t>
      </w:r>
      <w:r w:rsidRPr="009F63F3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9F63F3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</w:t>
      </w:r>
      <w:proofErr w:type="gramEnd"/>
      <w:r w:rsidRPr="009F63F3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шение</w:t>
      </w:r>
      <w:r w:rsidRPr="009F63F3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9F63F3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кейса</w:t>
      </w:r>
      <w:r w:rsidRPr="009F63F3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– </w:t>
      </w:r>
      <w:r w:rsidRPr="009F63F3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предложениеодногоилинескольких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вариантов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последовательностидействий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Всвоей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яиспользуюследующиевиды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Castellar"/>
          <w:bCs/>
          <w:color w:val="111111"/>
          <w:sz w:val="27"/>
          <w:szCs w:val="27"/>
          <w:bdr w:val="none" w:sz="0" w:space="0" w:color="auto" w:frame="1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proofErr w:type="gramStart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:</w:t>
      </w:r>
      <w:proofErr w:type="gramEnd"/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lastRenderedPageBreak/>
        <w:t>- </w:t>
      </w:r>
      <w:proofErr w:type="gram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Castellar"/>
          <w:bCs/>
          <w:color w:val="111111"/>
          <w:sz w:val="27"/>
          <w:szCs w:val="27"/>
          <w:bdr w:val="none" w:sz="0" w:space="0" w:color="auto" w:frame="1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иллюстрации</w:t>
      </w:r>
      <w:proofErr w:type="gram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-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Фото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 </w:t>
      </w:r>
      <w:proofErr w:type="gram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</w:t>
      </w:r>
      <w:proofErr w:type="gramEnd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йс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Проигрываниеролей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ролевоепроектирование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12019D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</w:pPr>
      <w:r w:rsidRPr="0012019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 xml:space="preserve">- </w:t>
      </w:r>
      <w:proofErr w:type="spellStart"/>
      <w:r w:rsidRPr="0012019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Анализконкретныхситуаций</w:t>
      </w:r>
      <w:proofErr w:type="spellEnd"/>
      <w:r w:rsidR="009F63F3" w:rsidRPr="0012019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.</w:t>
      </w:r>
    </w:p>
    <w:p w:rsidR="00561E7F" w:rsidRPr="00496C87" w:rsidRDefault="00125AA2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Разберё</w:t>
      </w:r>
      <w:r w:rsidR="00561E7F"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мкороткотеперькаждыйвид</w:t>
      </w:r>
      <w:proofErr w:type="spellEnd"/>
      <w:r w:rsidR="00561E7F"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="00561E7F"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="00561E7F"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</w:t>
      </w:r>
      <w:r w:rsidR="00561E7F"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proofErr w:type="gramStart"/>
      <w:r w:rsidR="00561E7F"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:</w:t>
      </w:r>
      <w:proofErr w:type="gramEnd"/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-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иллюстрация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этоиллюстрация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котораяиспользуетсядлярассмотренияпроблемнойситуации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Целью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снейявляетсяразборсутипроблемы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анализвозможныхрешенийивыборлучшегоизних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Рассматриваяиллюстрации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детиобсуждаютполученнуюинформацию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рассуждают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принимаютрешение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могутпредполагатьистроитьнаосновеэтогопрогноз</w:t>
      </w:r>
      <w:proofErr w:type="spellEnd"/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Рассмотрим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примеркейс</w:t>
      </w:r>
      <w:proofErr w:type="spellEnd"/>
      <w:r w:rsidRPr="00496C87">
        <w:rPr>
          <w:rFonts w:asciiTheme="majorHAnsi" w:eastAsia="Times New Roman" w:hAnsiTheme="majorHAnsi" w:cs="Castellar"/>
          <w:bCs/>
          <w:color w:val="111111"/>
          <w:sz w:val="27"/>
          <w:szCs w:val="27"/>
          <w:bdr w:val="none" w:sz="0" w:space="0" w:color="auto" w:frame="1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иллюстрации</w:t>
      </w:r>
      <w:proofErr w:type="gramStart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:</w:t>
      </w:r>
      <w:proofErr w:type="gramEnd"/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bdr w:val="none" w:sz="0" w:space="0" w:color="auto" w:frame="1"/>
          <w:lang w:eastAsia="ru-RU"/>
        </w:rPr>
        <w:t>Переходимкрешениюситуациипоэтапам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 xml:space="preserve">• 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Первыйэтап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ребёноквидитиллюстрациюирассматриваетеё</w:t>
      </w:r>
      <w:proofErr w:type="spellEnd"/>
    </w:p>
    <w:p w:rsidR="00561E7F" w:rsidRPr="00496C87" w:rsidRDefault="00561E7F" w:rsidP="0012019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Arial"/>
          <w:color w:val="C00000"/>
          <w:sz w:val="27"/>
          <w:szCs w:val="27"/>
          <w:lang w:eastAsia="ru-RU"/>
        </w:rPr>
        <w:t xml:space="preserve">• 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Второйэтап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Ребёнокдолжен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увидеть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чтозапроблемаизображенанаиллюстрации</w:t>
      </w:r>
      <w:proofErr w:type="spellEnd"/>
      <w:r w:rsidR="009F63F3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Arial"/>
          <w:color w:val="C00000"/>
          <w:sz w:val="27"/>
          <w:szCs w:val="27"/>
          <w:lang w:eastAsia="ru-RU"/>
        </w:rPr>
        <w:t xml:space="preserve">• 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Третийэтап</w:t>
      </w:r>
      <w:proofErr w:type="spellEnd"/>
      <w:r w:rsidRPr="009976CA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Каковымогутбытьпоследствия</w:t>
      </w:r>
      <w:proofErr w:type="spellEnd"/>
      <w:r w:rsidRPr="009976C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76CA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еслиничемнепомочьв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даннойситуации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?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Arial"/>
          <w:color w:val="C00000"/>
          <w:sz w:val="27"/>
          <w:szCs w:val="27"/>
          <w:lang w:eastAsia="ru-RU"/>
        </w:rPr>
        <w:t xml:space="preserve">• </w:t>
      </w:r>
      <w:r w:rsidRPr="002932A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Четвертыйэтап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Какойвыходможнонайтиизсложившейсяпроблемнойситуации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?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Предположитесвоивариантырешенияисходяизданнойситуации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Arial"/>
          <w:color w:val="C00000"/>
          <w:sz w:val="27"/>
          <w:szCs w:val="27"/>
          <w:lang w:eastAsia="ru-RU"/>
        </w:rPr>
        <w:t xml:space="preserve">• 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Пятыйэтап</w:t>
      </w:r>
      <w:proofErr w:type="spellEnd"/>
      <w:r w:rsidRPr="00125AA2">
        <w:rPr>
          <w:rFonts w:asciiTheme="majorHAnsi" w:eastAsia="Times New Roman" w:hAnsiTheme="majorHAnsi" w:cs="Castellar"/>
          <w:b/>
          <w:i/>
          <w:color w:val="0070C0"/>
          <w:sz w:val="32"/>
          <w:szCs w:val="32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решение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кейса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–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предложениеодногоилинесколькихвариантов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последовательностидействий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Start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:</w:t>
      </w:r>
      <w:proofErr w:type="gramEnd"/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Times New Roman"/>
          <w:b/>
          <w:bCs/>
          <w:i/>
          <w:color w:val="C00000"/>
          <w:sz w:val="27"/>
          <w:szCs w:val="27"/>
          <w:bdr w:val="none" w:sz="0" w:space="0" w:color="auto" w:frame="1"/>
          <w:lang w:eastAsia="ru-RU"/>
        </w:rPr>
        <w:t>Кей</w:t>
      </w:r>
      <w:proofErr w:type="gramStart"/>
      <w:r w:rsidRPr="002932AD">
        <w:rPr>
          <w:rFonts w:asciiTheme="majorHAnsi" w:eastAsia="Times New Roman" w:hAnsiTheme="majorHAnsi" w:cs="Times New Roman"/>
          <w:b/>
          <w:bCs/>
          <w:i/>
          <w:color w:val="C00000"/>
          <w:sz w:val="27"/>
          <w:szCs w:val="27"/>
          <w:bdr w:val="none" w:sz="0" w:space="0" w:color="auto" w:frame="1"/>
          <w:lang w:eastAsia="ru-RU"/>
        </w:rPr>
        <w:t>с</w:t>
      </w:r>
      <w:r w:rsidRPr="002932AD">
        <w:rPr>
          <w:rFonts w:asciiTheme="majorHAnsi" w:eastAsia="Times New Roman" w:hAnsiTheme="majorHAnsi" w:cs="Arial"/>
          <w:b/>
          <w:bCs/>
          <w:i/>
          <w:color w:val="C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932A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> 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иллюстрацияоченьсхожасфото</w:t>
      </w:r>
      <w:proofErr w:type="spellEnd"/>
      <w:r w:rsidRPr="002932AD">
        <w:rPr>
          <w:rFonts w:asciiTheme="majorHAnsi" w:eastAsia="Times New Roman" w:hAnsiTheme="majorHAnsi" w:cs="Castellar"/>
          <w:b/>
          <w:i/>
          <w:color w:val="C00000"/>
          <w:sz w:val="27"/>
          <w:szCs w:val="27"/>
          <w:lang w:eastAsia="ru-RU"/>
        </w:rPr>
        <w:t>– </w:t>
      </w:r>
      <w:r w:rsidRPr="002932AD">
        <w:rPr>
          <w:rFonts w:asciiTheme="majorHAnsi" w:eastAsia="Times New Roman" w:hAnsiTheme="majorHAnsi" w:cs="Times New Roman"/>
          <w:b/>
          <w:bCs/>
          <w:i/>
          <w:color w:val="C00000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–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иллюстрация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этокартинки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которыеможновзятьизинтернета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афот</w:t>
      </w:r>
      <w:proofErr w:type="gram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</w:t>
      </w:r>
      <w:proofErr w:type="gram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–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этофотоизреальнойжизни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Решаетсяэтаситуация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котораяизображенанафототакже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опираясьнаэтапы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которыеиспользовалисьв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</w:t>
      </w:r>
      <w:proofErr w:type="gram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r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иллюстрации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-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Проигрываниеролей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ролевоепроектированиеегоещёназывают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Проигрываниеролей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этокогдакто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тоберетнасебякакую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торольипроигрываетеё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AD1F1C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П</w:t>
      </w:r>
      <w:r w:rsidR="00561E7F"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ример</w:t>
      </w:r>
      <w:r w:rsidR="00561E7F"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="00561E7F"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кейса </w:t>
      </w:r>
      <w:proofErr w:type="spellStart"/>
      <w:r w:rsidR="00561E7F"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сдетьми</w:t>
      </w:r>
      <w:proofErr w:type="spellEnd"/>
      <w:r w:rsidR="00561E7F"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 </w:t>
      </w:r>
      <w:r w:rsidR="00561E7F"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Например</w:t>
      </w:r>
      <w:r w:rsidR="00561E7F"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="00561E7F"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рольмедведя</w:t>
      </w:r>
      <w:proofErr w:type="spellEnd"/>
      <w:r w:rsidR="00561E7F"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="00561E7F"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адетиостальныежителилеса</w:t>
      </w:r>
      <w:proofErr w:type="spellEnd"/>
      <w:r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…..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bdr w:val="none" w:sz="0" w:space="0" w:color="auto" w:frame="1"/>
          <w:lang w:eastAsia="ru-RU"/>
        </w:rPr>
        <w:t>Медведь</w:t>
      </w:r>
      <w:proofErr w:type="gramStart"/>
      <w:r w:rsidRPr="002932AD"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  <w:t>: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</w:t>
      </w:r>
      <w:proofErr w:type="gramEnd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й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ой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какойжеябольной</w:t>
      </w:r>
      <w:proofErr w:type="spellEnd"/>
      <w:r w:rsidR="00AD1F1C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!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Болитживотиголова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lastRenderedPageBreak/>
        <w:t>Болятилапки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хвостик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Болятизубыуменя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</w:p>
    <w:p w:rsidR="00561E7F" w:rsidRPr="00496C87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Теперьбольнойсовсемужя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bdr w:val="none" w:sz="0" w:space="0" w:color="auto" w:frame="1"/>
          <w:lang w:eastAsia="ru-RU"/>
        </w:rPr>
        <w:t>Воспитатель</w:t>
      </w:r>
      <w:r w:rsidRPr="002932AD"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  <w:t>: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Атеперьдайтесоветмедведюкакукрепитьисохранитьздоровье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Чтонужноделать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чтобынеболеть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?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Лесныежителидаютсоветымедведю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bdr w:val="none" w:sz="0" w:space="0" w:color="auto" w:frame="1"/>
          <w:lang w:eastAsia="ru-RU"/>
        </w:rPr>
        <w:t>Медведьподводититог</w:t>
      </w:r>
      <w:proofErr w:type="gramStart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С</w:t>
      </w:r>
      <w:proofErr w:type="gramEnd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пасибо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вамребята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теперьязнаю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чтобыбытьздоровымнужно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…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чтопредложатперечислить</w:t>
      </w:r>
      <w:proofErr w:type="spellEnd"/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Times New Roman"/>
          <w:b/>
          <w:bCs/>
          <w:i/>
          <w:color w:val="C00000"/>
          <w:sz w:val="27"/>
          <w:szCs w:val="27"/>
          <w:bdr w:val="none" w:sz="0" w:space="0" w:color="auto" w:frame="1"/>
          <w:lang w:eastAsia="ru-RU"/>
        </w:rPr>
        <w:t>Кейс</w:t>
      </w:r>
      <w:r w:rsidRPr="002932A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 xml:space="preserve"> – 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проигрываниеролей</w:t>
      </w:r>
      <w:proofErr w:type="spellEnd"/>
      <w:r w:rsidRPr="002932A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 xml:space="preserve"> - 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этатажесюжетно</w:t>
      </w:r>
      <w:proofErr w:type="spellEnd"/>
      <w:r w:rsidRPr="002932AD">
        <w:rPr>
          <w:rFonts w:asciiTheme="majorHAnsi" w:eastAsia="Times New Roman" w:hAnsiTheme="majorHAnsi" w:cs="Castellar"/>
          <w:b/>
          <w:i/>
          <w:color w:val="C00000"/>
          <w:sz w:val="27"/>
          <w:szCs w:val="27"/>
          <w:lang w:eastAsia="ru-RU"/>
        </w:rPr>
        <w:t>–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ролеваяигра</w:t>
      </w:r>
      <w:proofErr w:type="spellEnd"/>
      <w:r w:rsidRPr="002932A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толькоспроблемой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еслиигрумыпростопроигрываем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то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помогаетдетямвспомнитьполученныезнанияи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применитьихнапрактике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Вданномслучаедетивспомнили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чтонужноделать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еслизаболел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высказались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предположилинескольковариантоврешений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выбралидлясебясамыйоптимальныйвариантидалисоветмедведю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Главное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чтовсевариантыверныииндивидуальны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2932AD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</w:pPr>
      <w:r w:rsidRPr="002932AD">
        <w:rPr>
          <w:rFonts w:asciiTheme="majorHAnsi" w:eastAsia="Times New Roman" w:hAnsiTheme="majorHAnsi" w:cs="Times New Roman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Кейс</w:t>
      </w:r>
      <w:r w:rsidRPr="002932AD"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  <w:t xml:space="preserve"> – 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Конкретныхситуаций</w:t>
      </w:r>
      <w:proofErr w:type="spellEnd"/>
      <w:r w:rsidR="00125AA2" w:rsidRPr="002932A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Конкретныеситуации</w:t>
      </w:r>
      <w:proofErr w:type="spellEnd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–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этоситуация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котораяпроизошлаконкретнонаместе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вкоторойподробновсеразбирают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анализируютиприходяткрешению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Например</w:t>
      </w:r>
      <w:proofErr w:type="gramStart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:</w:t>
      </w:r>
      <w:proofErr w:type="gram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случаймальчикстроилдом</w:t>
      </w:r>
      <w:r w:rsidRPr="00496C87">
        <w:rPr>
          <w:rFonts w:asciiTheme="majorHAnsi" w:eastAsia="Times New Roman" w:hAnsiTheme="majorHAnsi" w:cs="Castellar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–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другой</w:t>
      </w:r>
      <w:r w:rsidR="00125AA2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подошё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</w:t>
      </w:r>
      <w:r w:rsidR="00125AA2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 </w:t>
      </w:r>
      <w:r w:rsidRPr="00496C87">
        <w:rPr>
          <w:rFonts w:asciiTheme="majorHAnsi" w:eastAsia="Times New Roman" w:hAnsiTheme="majorHAnsi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сломал</w:t>
      </w:r>
      <w:r w:rsidRPr="00496C87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561E7F" w:rsidRPr="002932AD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</w:pPr>
      <w:r w:rsidRPr="002932A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Перспективность</w:t>
      </w:r>
      <w:r w:rsidRPr="002932AD"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  <w:t>.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Ясчитаю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что</w:t>
      </w:r>
      <w:r w:rsid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этот</w:t>
      </w:r>
      <w:proofErr w:type="spellEnd"/>
      <w:r w:rsid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 xml:space="preserve"> 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опытработы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можноиспользоватьвпедагогическойпрактике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  <w:proofErr w:type="gramStart"/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</w:t>
      </w:r>
      <w:proofErr w:type="gramEnd"/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Arial"/>
          <w:bCs/>
          <w:color w:val="C00000"/>
          <w:sz w:val="27"/>
          <w:szCs w:val="27"/>
          <w:bdr w:val="none" w:sz="0" w:space="0" w:color="auto" w:frame="1"/>
          <w:lang w:eastAsia="ru-RU"/>
        </w:rPr>
        <w:t>-</w:t>
      </w:r>
      <w:r w:rsidRPr="002932AD">
        <w:rPr>
          <w:rFonts w:asciiTheme="majorHAnsi" w:eastAsia="Times New Roman" w:hAnsiTheme="majorHAnsi" w:cs="Times New Roman"/>
          <w:b/>
          <w:bCs/>
          <w:i/>
          <w:color w:val="C00000"/>
          <w:sz w:val="27"/>
          <w:szCs w:val="27"/>
          <w:bdr w:val="none" w:sz="0" w:space="0" w:color="auto" w:frame="1"/>
          <w:lang w:eastAsia="ru-RU"/>
        </w:rPr>
        <w:t>кейсы</w:t>
      </w:r>
      <w:r w:rsidRPr="002932A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> </w:t>
      </w:r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даютвозможностьвоспитателюиспользовать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ихналюбойстадииобученияидляразличныхцелей</w:t>
      </w:r>
      <w:proofErr w:type="gramStart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м</w:t>
      </w:r>
      <w:proofErr w:type="gramEnd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огут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применятьсявовсехвозрастныхгруппах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;</w:t>
      </w:r>
    </w:p>
    <w:p w:rsidR="00561E7F" w:rsidRPr="00496C87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2932A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 xml:space="preserve">- </w:t>
      </w:r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организация</w:t>
      </w:r>
      <w:r w:rsidRPr="002932AD">
        <w:rPr>
          <w:rFonts w:asciiTheme="majorHAnsi" w:eastAsia="Times New Roman" w:hAnsiTheme="majorHAnsi" w:cs="Castellar"/>
          <w:b/>
          <w:i/>
          <w:color w:val="C00000"/>
          <w:sz w:val="27"/>
          <w:szCs w:val="27"/>
          <w:lang w:eastAsia="ru-RU"/>
        </w:rPr>
        <w:t> </w:t>
      </w:r>
      <w:r w:rsidRPr="002932AD">
        <w:rPr>
          <w:rFonts w:asciiTheme="majorHAnsi" w:eastAsia="Times New Roman" w:hAnsiTheme="majorHAnsi" w:cs="Times New Roman"/>
          <w:b/>
          <w:bCs/>
          <w:i/>
          <w:color w:val="C00000"/>
          <w:sz w:val="27"/>
          <w:szCs w:val="27"/>
          <w:bdr w:val="none" w:sz="0" w:space="0" w:color="auto" w:frame="1"/>
          <w:lang w:eastAsia="ru-RU"/>
        </w:rPr>
        <w:t>работы</w:t>
      </w:r>
      <w:r w:rsidRPr="002932AD">
        <w:rPr>
          <w:rFonts w:asciiTheme="majorHAnsi" w:eastAsia="Times New Roman" w:hAnsiTheme="majorHAnsi" w:cs="Arial"/>
          <w:b/>
          <w:i/>
          <w:color w:val="C00000"/>
          <w:sz w:val="27"/>
          <w:szCs w:val="27"/>
          <w:lang w:eastAsia="ru-RU"/>
        </w:rPr>
        <w:t> </w:t>
      </w:r>
      <w:proofErr w:type="spellStart"/>
      <w:r w:rsidRPr="002932AD">
        <w:rPr>
          <w:rFonts w:asciiTheme="majorHAnsi" w:eastAsia="Times New Roman" w:hAnsiTheme="majorHAnsi" w:cs="Times New Roman"/>
          <w:b/>
          <w:i/>
          <w:color w:val="C00000"/>
          <w:sz w:val="27"/>
          <w:szCs w:val="27"/>
          <w:lang w:eastAsia="ru-RU"/>
        </w:rPr>
        <w:t>нетребуетпроведения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дополнительныхзанятий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апредусматриваетинтеграциюсодержания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вовсевидыдеятельностисогласногодовомукомплексно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тематическомупланированию</w:t>
      </w:r>
    </w:p>
    <w:p w:rsidR="00561E7F" w:rsidRPr="002932AD" w:rsidRDefault="00561E7F" w:rsidP="00561E7F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</w:pPr>
      <w:r w:rsidRPr="002932AD">
        <w:rPr>
          <w:rFonts w:asciiTheme="majorHAnsi" w:eastAsia="Times New Roman" w:hAnsiTheme="majorHAnsi" w:cs="Times New Roman"/>
          <w:b/>
          <w:i/>
          <w:color w:val="C00000"/>
          <w:sz w:val="32"/>
          <w:szCs w:val="32"/>
          <w:lang w:eastAsia="ru-RU"/>
        </w:rPr>
        <w:t>Результативность</w:t>
      </w:r>
      <w:r w:rsidRPr="002932AD">
        <w:rPr>
          <w:rFonts w:asciiTheme="majorHAnsi" w:eastAsia="Times New Roman" w:hAnsiTheme="majorHAnsi" w:cs="Arial"/>
          <w:b/>
          <w:i/>
          <w:color w:val="C00000"/>
          <w:sz w:val="32"/>
          <w:szCs w:val="32"/>
          <w:lang w:eastAsia="ru-RU"/>
        </w:rPr>
        <w:t>.</w:t>
      </w:r>
    </w:p>
    <w:p w:rsidR="00125AA2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Такимобразом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Pr="00496C87">
        <w:rPr>
          <w:rFonts w:asciiTheme="majorHAnsi" w:eastAsia="Times New Roman" w:hAnsiTheme="majorHAnsi" w:cs="Castellar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кейс</w:t>
      </w:r>
      <w:r w:rsidRPr="00496C87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Pr="00496C87">
        <w:rPr>
          <w:rFonts w:asciiTheme="majorHAnsi" w:eastAsia="Times New Roman" w:hAnsiTheme="majorHAnsi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вобразовательномпроцессе</w:t>
      </w:r>
      <w:r w:rsidR="00125AA2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помогаю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тповыситьинтересдетейкизучаемомуматериалу</w:t>
      </w:r>
      <w:proofErr w:type="gramStart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р</w:t>
      </w:r>
      <w:proofErr w:type="gramEnd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азвиваетунихтакиекачества</w:t>
      </w:r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496C87">
        <w:rPr>
          <w:rFonts w:asciiTheme="majorHAnsi" w:eastAsia="Times New Roman" w:hAnsiTheme="majorHAnsi" w:cs="Times New Roman"/>
          <w:color w:val="111111"/>
          <w:sz w:val="27"/>
          <w:szCs w:val="27"/>
          <w:lang w:eastAsia="ru-RU"/>
        </w:rPr>
        <w:t>какумениеслушатьиграмотноизлагатьсвоимысли</w:t>
      </w:r>
      <w:proofErr w:type="spellEnd"/>
      <w:r w:rsidRPr="00496C87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. </w:t>
      </w:r>
    </w:p>
    <w:p w:rsidR="00125AA2" w:rsidRDefault="00125AA2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</w:p>
    <w:p w:rsidR="00561E7F" w:rsidRPr="00635CFA" w:rsidRDefault="00561E7F" w:rsidP="00561E7F">
      <w:pPr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32"/>
          <w:szCs w:val="32"/>
          <w:lang w:eastAsia="ru-RU"/>
        </w:rPr>
      </w:pP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32"/>
          <w:szCs w:val="32"/>
          <w:lang w:eastAsia="ru-RU"/>
        </w:rPr>
        <w:lastRenderedPageBreak/>
        <w:t>Главноепредназначение</w:t>
      </w:r>
      <w:proofErr w:type="spellEnd"/>
      <w:r w:rsidRPr="00635CFA">
        <w:rPr>
          <w:rFonts w:asciiTheme="majorHAnsi" w:eastAsia="Times New Roman" w:hAnsiTheme="majorHAnsi" w:cs="Castellar"/>
          <w:b/>
          <w:i/>
          <w:color w:val="0D0D0D" w:themeColor="text1" w:themeTint="F2"/>
          <w:sz w:val="32"/>
          <w:szCs w:val="32"/>
          <w:lang w:eastAsia="ru-RU"/>
        </w:rPr>
        <w:t> </w:t>
      </w:r>
      <w:proofErr w:type="spellStart"/>
      <w:r w:rsidRPr="00635CFA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кейс</w:t>
      </w:r>
      <w:r w:rsidR="00125AA2" w:rsidRPr="00635CFA">
        <w:rPr>
          <w:rFonts w:asciiTheme="majorHAnsi" w:eastAsia="Times New Roman" w:hAnsiTheme="majorHAnsi" w:cs="Arial"/>
          <w:b/>
          <w:bCs/>
          <w:i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-</w:t>
      </w:r>
      <w:r w:rsidRPr="00635CFA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технологии</w:t>
      </w:r>
      <w:r w:rsidR="00125AA2"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32"/>
          <w:szCs w:val="32"/>
          <w:lang w:eastAsia="ru-RU"/>
        </w:rPr>
        <w:t>-</w:t>
      </w:r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32"/>
          <w:szCs w:val="32"/>
          <w:lang w:eastAsia="ru-RU"/>
        </w:rPr>
        <w:t>развиватьспособность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32"/>
          <w:szCs w:val="32"/>
          <w:lang w:eastAsia="ru-RU"/>
        </w:rPr>
        <w:t xml:space="preserve">, </w:t>
      </w:r>
      <w:proofErr w:type="spellStart"/>
      <w:r w:rsidRPr="00635CFA">
        <w:rPr>
          <w:rFonts w:asciiTheme="majorHAnsi" w:eastAsia="Times New Roman" w:hAnsiTheme="majorHAnsi" w:cs="Times New Roman"/>
          <w:b/>
          <w:i/>
          <w:color w:val="0D0D0D" w:themeColor="text1" w:themeTint="F2"/>
          <w:sz w:val="32"/>
          <w:szCs w:val="32"/>
          <w:lang w:eastAsia="ru-RU"/>
        </w:rPr>
        <w:t>исследоватьразличныепроблемыинаходитьихрешение</w:t>
      </w:r>
      <w:proofErr w:type="spellEnd"/>
      <w:r w:rsidRPr="00635CFA">
        <w:rPr>
          <w:rFonts w:asciiTheme="majorHAnsi" w:eastAsia="Times New Roman" w:hAnsiTheme="majorHAnsi" w:cs="Arial"/>
          <w:b/>
          <w:i/>
          <w:color w:val="0D0D0D" w:themeColor="text1" w:themeTint="F2"/>
          <w:sz w:val="32"/>
          <w:szCs w:val="32"/>
          <w:lang w:eastAsia="ru-RU"/>
        </w:rPr>
        <w:t>.</w:t>
      </w:r>
    </w:p>
    <w:p w:rsidR="00524DE4" w:rsidRPr="00635CFA" w:rsidRDefault="00524DE4">
      <w:pPr>
        <w:rPr>
          <w:rFonts w:asciiTheme="majorHAnsi" w:hAnsiTheme="majorHAnsi"/>
          <w:b/>
          <w:i/>
          <w:color w:val="0D0D0D" w:themeColor="text1" w:themeTint="F2"/>
          <w:sz w:val="32"/>
          <w:szCs w:val="32"/>
        </w:rPr>
      </w:pPr>
    </w:p>
    <w:sectPr w:rsidR="00524DE4" w:rsidRPr="00635CFA" w:rsidSect="0012019D">
      <w:pgSz w:w="11906" w:h="16838"/>
      <w:pgMar w:top="1134" w:right="850" w:bottom="1134" w:left="1701" w:header="708" w:footer="708" w:gutter="0"/>
      <w:pgBorders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1E7F"/>
    <w:rsid w:val="0012019D"/>
    <w:rsid w:val="00125AA2"/>
    <w:rsid w:val="002932AD"/>
    <w:rsid w:val="00496C87"/>
    <w:rsid w:val="004C3B22"/>
    <w:rsid w:val="00524DE4"/>
    <w:rsid w:val="00561E7F"/>
    <w:rsid w:val="00635CFA"/>
    <w:rsid w:val="00706B18"/>
    <w:rsid w:val="00835736"/>
    <w:rsid w:val="00926423"/>
    <w:rsid w:val="009976CA"/>
    <w:rsid w:val="009F63F3"/>
    <w:rsid w:val="00AD1F1C"/>
    <w:rsid w:val="00BA18A6"/>
    <w:rsid w:val="00D45EF1"/>
    <w:rsid w:val="00D708FC"/>
    <w:rsid w:val="00F1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79888371140</dc:creator>
  <cp:lastModifiedBy>7</cp:lastModifiedBy>
  <cp:revision>8</cp:revision>
  <dcterms:created xsi:type="dcterms:W3CDTF">2022-10-18T20:41:00Z</dcterms:created>
  <dcterms:modified xsi:type="dcterms:W3CDTF">2022-11-28T07:53:00Z</dcterms:modified>
</cp:coreProperties>
</file>