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C9E" w:rsidRDefault="00863C9E" w:rsidP="00F3760E">
      <w:pPr>
        <w:spacing w:after="0" w:line="240" w:lineRule="auto"/>
        <w:jc w:val="both"/>
        <w:rPr>
          <w:color w:val="auto"/>
        </w:rPr>
      </w:pPr>
    </w:p>
    <w:p w:rsidR="00863C9E" w:rsidRDefault="00863C9E" w:rsidP="00F3760E">
      <w:pPr>
        <w:spacing w:after="0" w:line="240" w:lineRule="auto"/>
        <w:jc w:val="both"/>
        <w:rPr>
          <w:color w:val="auto"/>
        </w:rPr>
      </w:pPr>
      <w:r w:rsidRPr="00863C9E">
        <w:rPr>
          <w:noProof/>
          <w:color w:val="auto"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7\Pictures\2017-02-07 Положение о ролит.собран\Положение о ролит.собр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17-02-07 Положение о ролит.собран\Положение о ролит.собран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C9E" w:rsidRDefault="00863C9E" w:rsidP="00F3760E">
      <w:pPr>
        <w:spacing w:after="0" w:line="240" w:lineRule="auto"/>
        <w:jc w:val="both"/>
        <w:rPr>
          <w:color w:val="auto"/>
        </w:rPr>
      </w:pPr>
    </w:p>
    <w:p w:rsidR="00863C9E" w:rsidRDefault="00863C9E" w:rsidP="00F3760E">
      <w:pPr>
        <w:spacing w:after="0" w:line="240" w:lineRule="auto"/>
        <w:jc w:val="both"/>
        <w:rPr>
          <w:color w:val="auto"/>
        </w:rPr>
      </w:pPr>
    </w:p>
    <w:p w:rsidR="00863C9E" w:rsidRDefault="00863C9E" w:rsidP="00F3760E">
      <w:pPr>
        <w:spacing w:after="0" w:line="240" w:lineRule="auto"/>
        <w:jc w:val="both"/>
        <w:rPr>
          <w:color w:val="auto"/>
        </w:rPr>
      </w:pPr>
    </w:p>
    <w:p w:rsidR="00863C9E" w:rsidRDefault="00863C9E" w:rsidP="00F3760E">
      <w:pPr>
        <w:spacing w:after="0" w:line="240" w:lineRule="auto"/>
        <w:jc w:val="both"/>
        <w:rPr>
          <w:color w:val="auto"/>
        </w:rPr>
      </w:pPr>
      <w:bookmarkStart w:id="0" w:name="_GoBack"/>
      <w:bookmarkEnd w:id="0"/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lastRenderedPageBreak/>
        <w:t>результатах готовности детей к школьному обучению, итогах учебного года (в том числе промежуточных – за полугодие);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- решает вопросы оказания помощи воспитателям группы в работе с неблагополучными семьями;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- вносит предложения по совершенствованию педагогического процесса в Учреждении;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- участвует в планировании совместных с родителями (законными представителями) мероприятий в Учреждении (группе) – групповых родительских собраний, родительских клубов, Дней открытых дверей, детских праздников, развлечений и другое.</w:t>
      </w:r>
    </w:p>
    <w:p w:rsidR="00F3760E" w:rsidRPr="00B82760" w:rsidRDefault="00F3760E" w:rsidP="00F3760E">
      <w:pPr>
        <w:spacing w:after="0" w:line="240" w:lineRule="auto"/>
        <w:ind w:left="720"/>
        <w:jc w:val="both"/>
        <w:rPr>
          <w:color w:val="auto"/>
          <w:sz w:val="24"/>
          <w:szCs w:val="24"/>
        </w:rPr>
      </w:pPr>
    </w:p>
    <w:p w:rsidR="00F3760E" w:rsidRPr="00FB2E33" w:rsidRDefault="00FB2E33" w:rsidP="00FB2E33">
      <w:pPr>
        <w:pStyle w:val="a5"/>
        <w:spacing w:after="0" w:line="240" w:lineRule="auto"/>
        <w:ind w:left="48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4.     </w:t>
      </w:r>
      <w:r w:rsidR="00F3760E" w:rsidRPr="00FB2E33">
        <w:rPr>
          <w:b/>
          <w:color w:val="auto"/>
          <w:sz w:val="24"/>
          <w:szCs w:val="24"/>
        </w:rPr>
        <w:t>ПРАВА РОДИТЕЛЬСКОГО СОБРАНИЯ</w:t>
      </w:r>
    </w:p>
    <w:p w:rsidR="00F3760E" w:rsidRPr="00FB2E33" w:rsidRDefault="00F3760E" w:rsidP="00F3760E">
      <w:pPr>
        <w:spacing w:after="0" w:line="240" w:lineRule="auto"/>
        <w:ind w:left="360"/>
        <w:rPr>
          <w:b/>
          <w:color w:val="auto"/>
          <w:sz w:val="24"/>
          <w:szCs w:val="24"/>
        </w:rPr>
      </w:pP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4.1. Родительское собрание имеет право: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 xml:space="preserve">- выбирать Родительский комитет </w:t>
      </w:r>
      <w:proofErr w:type="gramStart"/>
      <w:r w:rsidRPr="00B82760">
        <w:rPr>
          <w:color w:val="auto"/>
          <w:sz w:val="24"/>
          <w:szCs w:val="24"/>
        </w:rPr>
        <w:t>Учреждения  (</w:t>
      </w:r>
      <w:proofErr w:type="gramEnd"/>
      <w:r w:rsidRPr="00B82760">
        <w:rPr>
          <w:color w:val="auto"/>
          <w:sz w:val="24"/>
          <w:szCs w:val="24"/>
        </w:rPr>
        <w:t>группы);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- требовать от Родительского комитета Учреждения (группы) выполнения и (или) контроля выполнения его решений.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4.2. Каждый член Родительского собрания имеет право: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-потребовать обсуждения Родительским собранием любого вопроса, входящего в его компетенцию, если это предложение поддержит не менее 1/3 членов собрания;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- при несогласии с решением Родительского собрания высказать собственное мотивированное мнение, которое должно быть занесено в протокол.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</w:p>
    <w:p w:rsidR="00F3760E" w:rsidRPr="00FB2E33" w:rsidRDefault="00F3760E" w:rsidP="00FB2E33">
      <w:pPr>
        <w:pStyle w:val="a3"/>
        <w:numPr>
          <w:ilvl w:val="0"/>
          <w:numId w:val="4"/>
        </w:numPr>
        <w:spacing w:after="0"/>
        <w:rPr>
          <w:b/>
        </w:rPr>
      </w:pPr>
      <w:r w:rsidRPr="00FB2E33">
        <w:rPr>
          <w:b/>
        </w:rPr>
        <w:t>ОРГАНИЗАЦИЯ ДЕЯТЕЛЬНОСТИ</w:t>
      </w:r>
      <w:r w:rsidR="00FB2E33">
        <w:rPr>
          <w:b/>
        </w:rPr>
        <w:t xml:space="preserve"> </w:t>
      </w:r>
      <w:r w:rsidRPr="00FB2E33">
        <w:rPr>
          <w:b/>
        </w:rPr>
        <w:t>РОДИТЕЛЬСКОГО СОБРАНИЯ</w:t>
      </w:r>
    </w:p>
    <w:p w:rsidR="00F3760E" w:rsidRPr="00B82760" w:rsidRDefault="00F3760E" w:rsidP="00F3760E">
      <w:pPr>
        <w:pStyle w:val="a3"/>
        <w:ind w:left="360"/>
      </w:pP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5.1. В состав Родительского собрания входят все родители (законные представители) воспитанников Учреждения (группы).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5.2. Родительское собрание выбирает из своего состава Родительский комитет Учреждения (группы).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 xml:space="preserve">5.3. Для ведения заседаний Родительское собрание из своего состава выбирает председателя и секретаря сроком на 1 учебный год. 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5.4. В необходимых случаях на заседание Родительского собрания приглашаются педагогические, медицинские и другие работники Учреждения, учителя начальной школы, представители общественных организаций, учреждений, родители, представители Учредителя. Необходимость их приглашения определяется председателем Родительского собрания Учреждения (группы).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5.5. Общее Родительское собрание Учреждения ведет заведующий Учреждением совместно с председателем общего Родительского собрания. Родительское собрание группы ведет председатель Родительского собрания совместно с воспитателем.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5.6. Председатель Родительского собрания: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- обеспечивает посещаемость родительского собрания (совместно с председателями родительских комитетов групп);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- совместно с заведующим Учреждением организует подготовку и проведение Родительского собрания, определяет повестку дня;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- взаимодействует с председателями родительских комитетов групп;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- взаимодействует с заведующим Учреждением по вопросам ведения собрания, выполнения его решений.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5.7. Родительское собрание работает по плану, являющемуся составной частью годового плана работы Учреждения.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5.8. Общее Родительское собрание собирается по мере необходимости, но не реже 2 раз в год, групповое Родительское собрание – не реже 1 раза в квартал.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5.9. Заседания Родительского собрания правомочны, если на них присутствует не менее половины всех родителей (лиц, их заменяющих) воспитанников Учреждения (группы).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lastRenderedPageBreak/>
        <w:t>5.10. Решение Родительского собрания принимается открытым голосованием и считается принятым, если за него проголосовало не менее 2/3 присутствующих.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 xml:space="preserve">5.11. Организацию выполнения решений Родительского собрания осуществляет Родительский комитет совместно с </w:t>
      </w:r>
      <w:proofErr w:type="gramStart"/>
      <w:r w:rsidRPr="00B82760">
        <w:rPr>
          <w:color w:val="auto"/>
          <w:sz w:val="24"/>
          <w:szCs w:val="24"/>
        </w:rPr>
        <w:t>заведующим  Учреждением</w:t>
      </w:r>
      <w:proofErr w:type="gramEnd"/>
      <w:r w:rsidRPr="00B82760">
        <w:rPr>
          <w:color w:val="auto"/>
          <w:sz w:val="24"/>
          <w:szCs w:val="24"/>
        </w:rPr>
        <w:t xml:space="preserve"> или Родительский комитет группы.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5.12. Непосредственным выполнением решений занимаются ответственные лица, указанные в протоколе заседания Родительского собрания. Результаты доводятся до сведения членов Родительского собрания на следующем заседании.</w:t>
      </w:r>
    </w:p>
    <w:p w:rsidR="00F3760E" w:rsidRPr="00B82760" w:rsidRDefault="00F3760E" w:rsidP="00F3760E">
      <w:pPr>
        <w:spacing w:after="0" w:line="240" w:lineRule="auto"/>
        <w:ind w:left="360"/>
        <w:jc w:val="both"/>
        <w:rPr>
          <w:color w:val="auto"/>
          <w:sz w:val="24"/>
          <w:szCs w:val="24"/>
        </w:rPr>
      </w:pPr>
    </w:p>
    <w:p w:rsidR="00F3760E" w:rsidRPr="00FB2E33" w:rsidRDefault="00F3760E" w:rsidP="00FB2E33">
      <w:pPr>
        <w:pStyle w:val="a5"/>
        <w:numPr>
          <w:ilvl w:val="0"/>
          <w:numId w:val="4"/>
        </w:numPr>
        <w:spacing w:after="0" w:line="240" w:lineRule="auto"/>
        <w:rPr>
          <w:b/>
          <w:color w:val="auto"/>
          <w:sz w:val="24"/>
          <w:szCs w:val="24"/>
        </w:rPr>
      </w:pPr>
      <w:r w:rsidRPr="00FB2E33">
        <w:rPr>
          <w:b/>
          <w:color w:val="auto"/>
          <w:sz w:val="24"/>
          <w:szCs w:val="24"/>
        </w:rPr>
        <w:t xml:space="preserve">ВЗАИМОСВЯЗИ РОДИТЕЛЬСКОГО </w:t>
      </w:r>
      <w:proofErr w:type="gramStart"/>
      <w:r w:rsidRPr="00FB2E33">
        <w:rPr>
          <w:b/>
          <w:color w:val="auto"/>
          <w:sz w:val="24"/>
          <w:szCs w:val="24"/>
        </w:rPr>
        <w:t>СОБРАНИЯ</w:t>
      </w:r>
      <w:r w:rsidR="00FB2E33" w:rsidRPr="00FB2E33">
        <w:rPr>
          <w:b/>
          <w:color w:val="auto"/>
          <w:sz w:val="24"/>
          <w:szCs w:val="24"/>
        </w:rPr>
        <w:t xml:space="preserve">  </w:t>
      </w:r>
      <w:r w:rsidRPr="00FB2E33">
        <w:rPr>
          <w:b/>
          <w:color w:val="auto"/>
          <w:sz w:val="24"/>
          <w:szCs w:val="24"/>
        </w:rPr>
        <w:t>С</w:t>
      </w:r>
      <w:proofErr w:type="gramEnd"/>
      <w:r w:rsidRPr="00FB2E33">
        <w:rPr>
          <w:b/>
          <w:color w:val="auto"/>
          <w:sz w:val="24"/>
          <w:szCs w:val="24"/>
        </w:rPr>
        <w:t xml:space="preserve"> ОРГАНАМИ САМОУПРАВЛЕНИ УЧРЕЖДЕНИЯ</w:t>
      </w:r>
    </w:p>
    <w:p w:rsidR="00F3760E" w:rsidRPr="00FB2E33" w:rsidRDefault="00F3760E" w:rsidP="00FB2E33">
      <w:pPr>
        <w:spacing w:after="0" w:line="240" w:lineRule="auto"/>
        <w:ind w:left="360"/>
        <w:rPr>
          <w:b/>
          <w:color w:val="auto"/>
          <w:sz w:val="24"/>
          <w:szCs w:val="24"/>
        </w:rPr>
      </w:pP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6.1. Родительское собрание взаимодействует с Родительским комитетом Учреждения.</w:t>
      </w:r>
    </w:p>
    <w:p w:rsidR="00F3760E" w:rsidRPr="00B82760" w:rsidRDefault="00F3760E" w:rsidP="00FB2E33">
      <w:pPr>
        <w:spacing w:after="0" w:line="240" w:lineRule="auto"/>
        <w:jc w:val="center"/>
        <w:rPr>
          <w:color w:val="auto"/>
          <w:sz w:val="24"/>
          <w:szCs w:val="24"/>
        </w:rPr>
      </w:pPr>
    </w:p>
    <w:p w:rsidR="00F3760E" w:rsidRPr="00FB2E33" w:rsidRDefault="00F3760E" w:rsidP="00FB2E33">
      <w:pPr>
        <w:pStyle w:val="a5"/>
        <w:numPr>
          <w:ilvl w:val="0"/>
          <w:numId w:val="4"/>
        </w:numPr>
        <w:spacing w:after="0" w:line="240" w:lineRule="auto"/>
        <w:rPr>
          <w:b/>
          <w:color w:val="auto"/>
          <w:sz w:val="24"/>
          <w:szCs w:val="24"/>
        </w:rPr>
      </w:pPr>
      <w:r w:rsidRPr="00FB2E33">
        <w:rPr>
          <w:b/>
          <w:color w:val="auto"/>
          <w:sz w:val="24"/>
          <w:szCs w:val="24"/>
        </w:rPr>
        <w:t>ОТВЕТСТВЕННОСТЬ РОДИТЕЛЬСКОГО СОБРАНИЯ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7.1. Родительское собрание несет ответственность: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- за выполнение закрепленных за ним задач и функций;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- соответствие принимаемых решений законодательству Российской Федерации, нормативно-правовым актам в области образования.</w:t>
      </w:r>
    </w:p>
    <w:p w:rsidR="00F3760E" w:rsidRPr="00FB2E33" w:rsidRDefault="00F3760E" w:rsidP="00F3760E">
      <w:pPr>
        <w:spacing w:after="0" w:line="240" w:lineRule="auto"/>
        <w:jc w:val="both"/>
        <w:rPr>
          <w:b/>
          <w:color w:val="auto"/>
          <w:sz w:val="24"/>
          <w:szCs w:val="24"/>
        </w:rPr>
      </w:pPr>
    </w:p>
    <w:p w:rsidR="00F3760E" w:rsidRPr="00FB2E33" w:rsidRDefault="00F3760E" w:rsidP="00FB2E33">
      <w:pPr>
        <w:pStyle w:val="a5"/>
        <w:numPr>
          <w:ilvl w:val="0"/>
          <w:numId w:val="4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FB2E33">
        <w:rPr>
          <w:b/>
          <w:color w:val="auto"/>
          <w:sz w:val="24"/>
          <w:szCs w:val="24"/>
        </w:rPr>
        <w:t>ДЕЛОПРОИЗВОДСТВО РОДИТЕЛЬСКОГО СОБРАНИ</w:t>
      </w:r>
      <w:r w:rsidRPr="00FB2E33">
        <w:rPr>
          <w:color w:val="auto"/>
          <w:sz w:val="24"/>
          <w:szCs w:val="24"/>
        </w:rPr>
        <w:t>Я</w:t>
      </w:r>
    </w:p>
    <w:p w:rsidR="00FB2E33" w:rsidRPr="00FB2E33" w:rsidRDefault="00FB2E33" w:rsidP="00FB2E33">
      <w:pPr>
        <w:pStyle w:val="a5"/>
        <w:spacing w:after="0" w:line="240" w:lineRule="auto"/>
        <w:ind w:left="1260"/>
        <w:jc w:val="both"/>
        <w:rPr>
          <w:color w:val="auto"/>
          <w:sz w:val="24"/>
          <w:szCs w:val="24"/>
        </w:rPr>
      </w:pP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8.1. Заседания Родительского собрания оформляются протоколом. Ведется книга протоколов Родительского собрания.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8.2. В протоколе фиксируются: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- дата проведения заседания;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- количество присутствующих;</w:t>
      </w:r>
    </w:p>
    <w:p w:rsidR="00F3760E" w:rsidRPr="00B82760" w:rsidRDefault="00FB2E33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приглашенные </w:t>
      </w:r>
      <w:r w:rsidR="00F3760E" w:rsidRPr="00B82760">
        <w:rPr>
          <w:color w:val="auto"/>
          <w:sz w:val="24"/>
          <w:szCs w:val="24"/>
        </w:rPr>
        <w:t>лица (Ф.И.О., должность);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- повестка дня;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- ход обсуждения вопросов, выносимых на Родительское собрание;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- предложения, рекомендации и замечания родителей (законных представителей), педагогических и других работников Учреждения, приглашенных лиц;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- решение Родительского собрания с указанием сроков, ответственных лиц.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8.3. Протоколы подписываются председателем и секретарем Родительского собрания.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8.4. Нумерация протоколов ведется от начала учебного года.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8.5. Книга протоколов нумеруется постранично, прошнуровывается, скрепляется подписью заведующего и печатью Учреждения.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8.6. Книга протоколов Родительского собрания хранится в деле Учреждения 5 лет и передается по акту (при смене руководителя, при передаче в архив).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 xml:space="preserve">8.7. Тетрадь протоколов Родительского собрания группы хранится у воспитателей группы с момента комплектации группы до выпуска детей в школу. 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Рассмотрено на Совете Учреждения, протокол № ______от _________</w:t>
      </w:r>
    </w:p>
    <w:p w:rsidR="00B7124C" w:rsidRDefault="00B7124C"/>
    <w:sectPr w:rsidR="00B71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47587"/>
    <w:multiLevelType w:val="hybridMultilevel"/>
    <w:tmpl w:val="A0F0876C"/>
    <w:lvl w:ilvl="0" w:tplc="A3348B68">
      <w:start w:val="4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07108"/>
    <w:multiLevelType w:val="hybridMultilevel"/>
    <w:tmpl w:val="7B8C1996"/>
    <w:lvl w:ilvl="0" w:tplc="6A4E9076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00F4A5F"/>
    <w:multiLevelType w:val="hybridMultilevel"/>
    <w:tmpl w:val="55AC00A6"/>
    <w:lvl w:ilvl="0" w:tplc="3D7C2504">
      <w:start w:val="4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76097695"/>
    <w:multiLevelType w:val="hybridMultilevel"/>
    <w:tmpl w:val="8DCA2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0E"/>
    <w:rsid w:val="001B40AD"/>
    <w:rsid w:val="00442880"/>
    <w:rsid w:val="00863C9E"/>
    <w:rsid w:val="00B7124C"/>
    <w:rsid w:val="00C6443F"/>
    <w:rsid w:val="00CE72CA"/>
    <w:rsid w:val="00F3760E"/>
    <w:rsid w:val="00FB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4F18C-7081-4ED6-99B4-0B42208C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0E"/>
    <w:pPr>
      <w:spacing w:after="200" w:line="276" w:lineRule="auto"/>
    </w:pPr>
    <w:rPr>
      <w:rFonts w:ascii="Times New Roman" w:hAnsi="Times New Roman" w:cs="Times New Roman"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760E"/>
    <w:pPr>
      <w:spacing w:after="12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37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4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2017-02-07T10:53:00Z</dcterms:created>
  <dcterms:modified xsi:type="dcterms:W3CDTF">2017-02-07T10:53:00Z</dcterms:modified>
</cp:coreProperties>
</file>