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C5" w:rsidRPr="000914C5" w:rsidRDefault="000914C5" w:rsidP="000914C5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646464"/>
          <w:sz w:val="44"/>
          <w:szCs w:val="36"/>
          <w:lang w:eastAsia="ru-RU"/>
        </w:rPr>
      </w:pPr>
      <w:r w:rsidRPr="000914C5">
        <w:rPr>
          <w:rFonts w:ascii="Times New Roman" w:eastAsia="Times New Roman" w:hAnsi="Times New Roman" w:cs="Times New Roman"/>
          <w:color w:val="646464"/>
          <w:sz w:val="44"/>
          <w:szCs w:val="36"/>
          <w:lang w:eastAsia="ru-RU"/>
        </w:rPr>
        <w:t>Отбор содержания обучения дошкольников по образовательной программе ДОО</w:t>
      </w:r>
    </w:p>
    <w:p w:rsidR="000914C5" w:rsidRPr="000914C5" w:rsidRDefault="000914C5" w:rsidP="00091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6"/>
          <w:szCs w:val="2"/>
          <w:lang w:eastAsia="ru-RU"/>
        </w:rPr>
      </w:pPr>
    </w:p>
    <w:p w:rsidR="000914C5" w:rsidRDefault="000914C5" w:rsidP="0009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</w:pPr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    Основная образовательная программа дошкольного образования - это нормативно-управленческий документ дошкольной образовательной организации, характеризующий специфику содержания образования и особенности организации воспитательно-образовательного процесса </w:t>
      </w:r>
      <w:proofErr w:type="gramStart"/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>в</w:t>
      </w:r>
      <w:proofErr w:type="gramEnd"/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данной ДОО.</w:t>
      </w: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 </w:t>
      </w:r>
    </w:p>
    <w:p w:rsidR="000914C5" w:rsidRDefault="000914C5" w:rsidP="0009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    </w:t>
      </w:r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>Программа разрабатывается, утверждается и реализуется организацией в соответствии с ФГОС дошкольного образования и с учетом примерных (ой) образовательных (ой) программ (</w:t>
      </w:r>
      <w:proofErr w:type="spellStart"/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>ы</w:t>
      </w:r>
      <w:proofErr w:type="spellEnd"/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) дошкольного образования. </w:t>
      </w:r>
    </w:p>
    <w:p w:rsidR="000914C5" w:rsidRDefault="000914C5" w:rsidP="0009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     </w:t>
      </w:r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>Программа должна обеспечить построение целостного педагогического процесса, направленного на полноценное всестороннее развитие ребенка - физическое, социально-</w:t>
      </w: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>коммуникативное, познавательное, р</w:t>
      </w:r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ечевое, художественно-эстетическое. Реализуется программа не только в процессе непосредственно образовательной деятельности, но и в ходе режимных моментов с учетом приоритетных для каждого возрастного периода видов детской деятельности. </w:t>
      </w:r>
    </w:p>
    <w:p w:rsidR="000914C5" w:rsidRDefault="000914C5" w:rsidP="0009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    </w:t>
      </w:r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Программа дошкольной образовательной организации должна показать: - как с учетом конкретных условий и особенностей контингента воспитанников в дошкольной образовательной организации любого вида создается собственная модель организации воспитания, обучения и развития детей; - какие педагогические технологии применяются в работе с детьми; - каким образом учитываются индивидуальные особенности, интересы и возможности воспитанников. Поэтому Программа должна быть индивидуальной для каждой конкретной дошкольной образовательной организации, учитывать потребности воспитанников, их родителей (законных представителей), общественности и социума. </w:t>
      </w:r>
    </w:p>
    <w:p w:rsidR="000914C5" w:rsidRDefault="000914C5" w:rsidP="0009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   </w:t>
      </w:r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>Согласно Стандарту Программа, определяющая содержание и организацию образовательной деятельности на уровне дошкольного образования, обеспечивающая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 должна быть направлена на решение задач: -</w:t>
      </w:r>
    </w:p>
    <w:p w:rsidR="000914C5" w:rsidRDefault="000914C5" w:rsidP="0009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 -</w:t>
      </w:r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Охраны и укрепления физического и психического здоровья детей, в т.ч. их эмоционального благополучия; </w:t>
      </w:r>
    </w:p>
    <w:p w:rsidR="000914C5" w:rsidRDefault="000914C5" w:rsidP="0009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lastRenderedPageBreak/>
        <w:t xml:space="preserve">    </w:t>
      </w:r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- Обеспечение равных возможностей для полноценного развития каждого ребенка в период дошкольного детства независимо от места проживания, пола, национальности, языка, социального статуса, психофизических и других особенностей (в т.ч. ограниченных возможностей здоровья); </w:t>
      </w:r>
    </w:p>
    <w:p w:rsidR="000914C5" w:rsidRDefault="000914C5" w:rsidP="0009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  </w:t>
      </w:r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образования);</w:t>
      </w:r>
    </w:p>
    <w:p w:rsidR="000914C5" w:rsidRDefault="000914C5" w:rsidP="0009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   </w:t>
      </w:r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- Создание благоприятных условий развития детей в соответствии с их возрастными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914C5" w:rsidRDefault="000914C5" w:rsidP="0009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   </w:t>
      </w:r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- Объединения обучения и воспитания в целостный процесс на основе духовно-нравственных и </w:t>
      </w:r>
      <w:proofErr w:type="spellStart"/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>социокультурных</w:t>
      </w:r>
      <w:proofErr w:type="spellEnd"/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ценностей и принятых в обществе правил и норм поведения в интересах человека, семьи, общества</w:t>
      </w: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>;</w:t>
      </w:r>
    </w:p>
    <w:p w:rsidR="000914C5" w:rsidRDefault="000914C5" w:rsidP="0009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  </w:t>
      </w:r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- Формирование общей культуры личности детей, в т.ч.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0914C5" w:rsidRDefault="000914C5" w:rsidP="0009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 </w:t>
      </w:r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4C4C86" w:rsidRDefault="000914C5" w:rsidP="0009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 </w:t>
      </w:r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- Формирование </w:t>
      </w:r>
      <w:proofErr w:type="spellStart"/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>социокультурной</w:t>
      </w:r>
      <w:proofErr w:type="spellEnd"/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 </w:t>
      </w: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 </w:t>
      </w:r>
    </w:p>
    <w:p w:rsidR="000914C5" w:rsidRDefault="000914C5" w:rsidP="0009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</w:t>
      </w:r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ФГОС дошкольного образования изменяет подход к определению образовательных областей, установленных ранее федеральными государственными требованиями к структуре основной общеобразовательной программы дошкольного образования. Напомним, что ФГТ выделяли десять образовательных областей: 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«Музыка». Согласно ФГТ критериями разделения содержания дошкольного образования на образовательные области были виды специфической детской деятельности: игровая, трудовая, познавательно-исследовательская, </w:t>
      </w:r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lastRenderedPageBreak/>
        <w:t xml:space="preserve">коммуникативная, двигательная активность, восприятие художественной литературы, продуктивная, музыкально-художественная. Во ФГОС дошкольного образования основой деления на образовательные </w:t>
      </w: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>области стали же четыре основных</w:t>
      </w:r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направления развития ребенка дошкольного возраста. В отдельную образовательную область выделено речевое развитие. </w:t>
      </w: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   </w:t>
      </w:r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Таким образом,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0914C5" w:rsidRDefault="000914C5" w:rsidP="0009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   </w:t>
      </w:r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>* Социально-коммуникативное развитие;</w:t>
      </w:r>
    </w:p>
    <w:p w:rsidR="000914C5" w:rsidRDefault="000914C5" w:rsidP="0009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  </w:t>
      </w:r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* Познавательное развитие;</w:t>
      </w:r>
    </w:p>
    <w:p w:rsidR="000914C5" w:rsidRDefault="000914C5" w:rsidP="0009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  </w:t>
      </w:r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* Речевое развитие;</w:t>
      </w:r>
    </w:p>
    <w:p w:rsidR="000914C5" w:rsidRDefault="000914C5" w:rsidP="0009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  </w:t>
      </w:r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* Художественно-эстетическое развитие;</w:t>
      </w:r>
    </w:p>
    <w:p w:rsidR="000914C5" w:rsidRPr="000914C5" w:rsidRDefault="000914C5" w:rsidP="0009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  </w:t>
      </w:r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* Физическое развитие.</w:t>
      </w:r>
    </w:p>
    <w:p w:rsidR="000914C5" w:rsidRPr="004C4C86" w:rsidRDefault="000914C5" w:rsidP="004C4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   </w:t>
      </w:r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Стандарт определяет основное содержание работы по освоению данных образовательных областей. Так, социально-коммуникативное развитие направленно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>со</w:t>
      </w:r>
      <w:proofErr w:type="gramEnd"/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взрослыми и сверстниками; становление самостоятельности, целенаправленности и саморегуляции собственных действий; </w:t>
      </w:r>
    </w:p>
    <w:p w:rsidR="001D3C16" w:rsidRDefault="000914C5" w:rsidP="0009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  </w:t>
      </w:r>
      <w:r w:rsidR="004C4C86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</w:t>
      </w:r>
      <w:r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образовательной организации; </w:t>
      </w:r>
    </w:p>
    <w:p w:rsidR="001D3C16" w:rsidRDefault="001D3C16" w:rsidP="0009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 </w:t>
      </w:r>
      <w:r w:rsidR="004C4C86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</w:t>
      </w:r>
      <w:r w:rsidR="000914C5"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формирование позитивных установок к различным видам труда и творчества.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развития воображения и творческой активности; </w:t>
      </w:r>
    </w:p>
    <w:p w:rsidR="001D3C16" w:rsidRDefault="001D3C16" w:rsidP="0009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 </w:t>
      </w:r>
      <w:r w:rsidR="004C4C86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</w:t>
      </w:r>
      <w:r w:rsidR="000914C5"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ритме, темпе числе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  </w:t>
      </w:r>
      <w:r w:rsidR="000914C5"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lastRenderedPageBreak/>
        <w:t xml:space="preserve">Речевое развитие включает владение речью, как средством общения и культуры; </w:t>
      </w:r>
    </w:p>
    <w:p w:rsidR="001D3C16" w:rsidRDefault="001D3C16" w:rsidP="0009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</w:t>
      </w:r>
      <w:r w:rsidR="004C4C86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</w:t>
      </w:r>
      <w:r w:rsidR="000914C5"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обогащение активного словаря; развитие связной, грамматически правильной диалогической и монологической речи; </w:t>
      </w:r>
    </w:p>
    <w:p w:rsidR="001D3C16" w:rsidRDefault="001D3C16" w:rsidP="0009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</w:t>
      </w:r>
      <w:r w:rsidR="004C4C86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</w:t>
      </w:r>
      <w:r w:rsidR="000914C5"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развитие речевого творчества; развитие звуковой и интонационной культуры речи, фонематического слуха; </w:t>
      </w:r>
    </w:p>
    <w:p w:rsidR="001D3C16" w:rsidRDefault="001D3C16" w:rsidP="0009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</w:t>
      </w:r>
      <w:r w:rsidR="004C4C86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</w:t>
      </w:r>
      <w:r w:rsidR="000914C5"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4C4C86" w:rsidRDefault="001D3C16" w:rsidP="004C4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  </w:t>
      </w:r>
      <w:r w:rsidR="004C4C86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>-</w:t>
      </w:r>
      <w:r w:rsidR="000914C5"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формирование звуковой аналитико-синтетической активности</w:t>
      </w:r>
      <w:proofErr w:type="gramStart"/>
      <w:r w:rsidR="000914C5"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>.</w:t>
      </w:r>
      <w:proofErr w:type="gramEnd"/>
      <w:r w:rsidR="000914C5"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</w:t>
      </w:r>
      <w:proofErr w:type="gramStart"/>
      <w:r w:rsidR="000914C5"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>к</w:t>
      </w:r>
      <w:proofErr w:type="gramEnd"/>
      <w:r w:rsidR="004C4C86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>ак предпосылки обучения грамоте</w:t>
      </w:r>
    </w:p>
    <w:p w:rsidR="000914C5" w:rsidRPr="004C4C86" w:rsidRDefault="004C4C86" w:rsidP="004C4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32"/>
          <w:szCs w:val="24"/>
          <w:u w:val="single"/>
          <w:lang w:eastAsia="ru-RU"/>
        </w:rPr>
        <w:t xml:space="preserve">  </w:t>
      </w:r>
      <w:r w:rsidR="000914C5" w:rsidRPr="000914C5">
        <w:rPr>
          <w:rFonts w:ascii="Times New Roman" w:eastAsia="Times New Roman" w:hAnsi="Times New Roman" w:cs="Times New Roman"/>
          <w:color w:val="FFFFFF"/>
          <w:sz w:val="32"/>
          <w:szCs w:val="24"/>
          <w:u w:val="single"/>
          <w:lang w:eastAsia="ru-RU"/>
        </w:rPr>
        <w:t>е</w:t>
      </w:r>
      <w:r w:rsidR="000914C5"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Художественно-эстетическое развитие предполагает развитие предпосылок ценностно-смыслового восприятия и понимание произведений искусства </w:t>
      </w: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>(</w:t>
      </w:r>
      <w:proofErr w:type="spellStart"/>
      <w:r w:rsidR="000914C5"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>словестного</w:t>
      </w:r>
      <w:proofErr w:type="spellEnd"/>
      <w:r w:rsidR="000914C5"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произведений. Физическое развитие предусматривает приобретение опыта в следующих видах деятельности детей: двигательной, в т.ч. связной с выполнением упражнений, направленных на развитие таких физических качеств, как координация и гибкость; </w:t>
      </w:r>
      <w:proofErr w:type="gramStart"/>
      <w:r w:rsidR="000914C5"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движений, крупной и мелкой моторики рук, а так же с правильным, выполнением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ценностей здорового образа жизни, овладение его элементарными нормами и правилами.</w:t>
      </w:r>
      <w:proofErr w:type="gramEnd"/>
    </w:p>
    <w:p w:rsidR="000914C5" w:rsidRPr="000914C5" w:rsidRDefault="004C4C86" w:rsidP="0009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   </w:t>
      </w:r>
      <w:r w:rsidR="000914C5"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Далее мне хотелось обратить Ваше внимание на структуру образовательной Программы, которая согласно ФГОС дошкольного образования состоит из двух частей: обязательной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 Обязательная часть Программы предполагает комплексность подхода, обеспечивающая развитие детей во всех пяти взаимодополняющих образовательных областей. В части, формируемой участниками образовательных отношений, должны быть представлены выбранные и (или) разработанные самостоятельно программы, направленные на развитие детей в одной или нескольких образовательных областей, видах </w:t>
      </w: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lastRenderedPageBreak/>
        <w:t xml:space="preserve">деятельности </w:t>
      </w:r>
      <w:r w:rsidR="000914C5"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культурных практиках (далее - парциальные образовательные программы), методики, формы организации образовательной работы. 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 (или) создаваемых ими самостоятельно. В данной части Программы должны учитываться образовательные потребности, интересы и мотивы детей, членов их семей и педагогов.</w:t>
      </w:r>
    </w:p>
    <w:p w:rsidR="000914C5" w:rsidRPr="000914C5" w:rsidRDefault="004C4C86" w:rsidP="0009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   </w:t>
      </w:r>
      <w:r w:rsidR="000914C5"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>Кроме того, в соответствии с ФГОС дошкольного образования Программа должна содержать три основных раздела: целевой, содержательный и организационный. Также в Программу включается раздел «Содержание коррекционной работы или инклюзивного образования», если планируется ее освоение детьми с ограниченными возможностями здоровья. При корректировке программы дошкольной образовательной организации следует учитывать положение Стандарта.</w:t>
      </w:r>
    </w:p>
    <w:p w:rsidR="000914C5" w:rsidRPr="000914C5" w:rsidRDefault="004C4C86" w:rsidP="0009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    </w:t>
      </w:r>
      <w:r w:rsidR="000914C5"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>Устанавливающие, что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деятельности): - в младенческом возрасте (2 месяца - 1 год); - в раннем возрасте (1-3 года); - для детей дошкольного возраста (3 года - 8 лет).</w:t>
      </w:r>
    </w:p>
    <w:p w:rsidR="000914C5" w:rsidRPr="000914C5" w:rsidRDefault="004C4C86" w:rsidP="0009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 xml:space="preserve">     </w:t>
      </w:r>
      <w:r w:rsidR="000914C5" w:rsidRPr="000914C5">
        <w:rPr>
          <w:rFonts w:ascii="Times New Roman" w:eastAsia="Times New Roman" w:hAnsi="Times New Roman" w:cs="Times New Roman"/>
          <w:color w:val="646464"/>
          <w:sz w:val="28"/>
          <w:szCs w:val="23"/>
          <w:lang w:eastAsia="ru-RU"/>
        </w:rPr>
        <w:t>Программа ДОО не должна содержать много текстовых описательных фрагментов, особенно в содержательном разделе. Целесообразно наполнить данный раздел схематическими, табличными материалами, диаграммами, отражающими специфику реализации программы в конкретной образовательной организации, суть педагогических технологий, используемых при реализации образовательной программы. Указанные материалы должны носить прикладной характер, чтобы быть полезными для работы воспитателей, служить подсказкой, ориентиром в организации воспительно-образовательного процесса.</w:t>
      </w:r>
    </w:p>
    <w:p w:rsidR="000B3044" w:rsidRPr="000914C5" w:rsidRDefault="000B3044">
      <w:pPr>
        <w:rPr>
          <w:rFonts w:ascii="Times New Roman" w:hAnsi="Times New Roman" w:cs="Times New Roman"/>
          <w:sz w:val="28"/>
        </w:rPr>
      </w:pPr>
    </w:p>
    <w:sectPr w:rsidR="000B3044" w:rsidRPr="000914C5" w:rsidSect="000B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4C5"/>
    <w:rsid w:val="000914C5"/>
    <w:rsid w:val="000B3044"/>
    <w:rsid w:val="001D3C16"/>
    <w:rsid w:val="00370391"/>
    <w:rsid w:val="004C4C86"/>
    <w:rsid w:val="00804569"/>
    <w:rsid w:val="00AD7F80"/>
    <w:rsid w:val="00F01BD7"/>
    <w:rsid w:val="00FD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44"/>
  </w:style>
  <w:style w:type="paragraph" w:styleId="2">
    <w:name w:val="heading 2"/>
    <w:basedOn w:val="a"/>
    <w:link w:val="20"/>
    <w:uiPriority w:val="9"/>
    <w:qFormat/>
    <w:rsid w:val="00091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914C5"/>
    <w:rPr>
      <w:color w:val="0000FF"/>
      <w:u w:val="single"/>
    </w:rPr>
  </w:style>
  <w:style w:type="character" w:customStyle="1" w:styleId="e5fe014a">
    <w:name w:val="e5fe014a"/>
    <w:basedOn w:val="a0"/>
    <w:rsid w:val="000914C5"/>
  </w:style>
  <w:style w:type="character" w:customStyle="1" w:styleId="a7b6c9db1">
    <w:name w:val="a7b6c9db1"/>
    <w:basedOn w:val="a0"/>
    <w:rsid w:val="000914C5"/>
  </w:style>
  <w:style w:type="character" w:customStyle="1" w:styleId="ic9cb17c4">
    <w:name w:val="ic9cb17c4"/>
    <w:basedOn w:val="a0"/>
    <w:rsid w:val="000914C5"/>
  </w:style>
  <w:style w:type="character" w:customStyle="1" w:styleId="hec3e8f10">
    <w:name w:val="hec3e8f10"/>
    <w:basedOn w:val="a0"/>
    <w:rsid w:val="000914C5"/>
  </w:style>
  <w:style w:type="paragraph" w:styleId="a4">
    <w:name w:val="Normal (Web)"/>
    <w:basedOn w:val="a"/>
    <w:uiPriority w:val="99"/>
    <w:semiHidden/>
    <w:unhideWhenUsed/>
    <w:rsid w:val="0009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52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84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885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80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72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2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93647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0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04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955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79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24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79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518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651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657947">
                                                                                              <w:marLeft w:val="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807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948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561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876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816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1558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32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920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647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3623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1294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487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238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5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0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36599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9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2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25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17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820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664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862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98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445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12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4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497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36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16533">
                                                                                              <w:marLeft w:val="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2564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23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2571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584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892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6931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313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65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1291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35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935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1921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887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7408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1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9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7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76688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07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897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47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305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89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69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976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100837">
                                                                                              <w:marLeft w:val="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0396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162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678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09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84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5832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96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074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5662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804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730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654365">
                                                                                                  <w:marLeft w:val="0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0015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860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0738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32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77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19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26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1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1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07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80368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96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127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94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1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56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053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52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7431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588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278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075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573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226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418317">
                                                                                              <w:marLeft w:val="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6074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16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4089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46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387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9462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943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211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4976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845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833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2023-08-14T10:05:00Z</dcterms:created>
  <dcterms:modified xsi:type="dcterms:W3CDTF">2023-08-14T10:05:00Z</dcterms:modified>
</cp:coreProperties>
</file>